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asciiTheme="minorHAnsi" w:hAnsiTheme="minorHAnsi" w:cstheme="minorHAnsi"/>
          <w:b/>
          <w:bCs/>
          <w:sz w:val="22"/>
          <w:szCs w:val="22"/>
          <w:u w:val="single"/>
        </w:rPr>
      </w:pPr>
      <w:r>
        <w:rPr>
          <w:rFonts w:hint="default" w:asciiTheme="minorHAnsi" w:hAnsiTheme="minorHAnsi" w:cstheme="minorHAnsi"/>
          <w:b/>
          <w:bCs/>
          <w:sz w:val="22"/>
          <w:szCs w:val="22"/>
          <w:u w:val="single"/>
          <w:lang w:val="es-MX"/>
        </w:rPr>
        <w:t>ORDENANZA</w:t>
      </w:r>
      <w:r>
        <w:rPr>
          <w:rFonts w:asciiTheme="minorHAnsi" w:hAnsiTheme="minorHAnsi" w:cstheme="minorHAnsi"/>
          <w:b/>
          <w:bCs/>
          <w:sz w:val="22"/>
          <w:szCs w:val="22"/>
          <w:u w:val="single"/>
        </w:rPr>
        <w:t xml:space="preserve"> N° </w:t>
      </w:r>
      <w:r>
        <w:rPr>
          <w:rFonts w:hint="default" w:asciiTheme="minorHAnsi" w:hAnsiTheme="minorHAnsi" w:cstheme="minorHAnsi"/>
          <w:b/>
          <w:bCs/>
          <w:sz w:val="22"/>
          <w:szCs w:val="22"/>
          <w:u w:val="single"/>
          <w:lang w:val="es-MX"/>
        </w:rPr>
        <w:t>7</w:t>
      </w:r>
      <w:r>
        <w:rPr>
          <w:rFonts w:hint="default" w:asciiTheme="minorHAnsi" w:hAnsiTheme="minorHAnsi" w:cstheme="minorHAnsi"/>
          <w:b/>
          <w:bCs/>
          <w:sz w:val="22"/>
          <w:szCs w:val="22"/>
          <w:u w:val="single"/>
          <w:lang w:val="es-AR"/>
        </w:rPr>
        <w:t>203</w:t>
      </w:r>
      <w:r>
        <w:rPr>
          <w:rFonts w:asciiTheme="minorHAnsi" w:hAnsiTheme="minorHAnsi" w:cstheme="minorHAnsi"/>
          <w:b/>
          <w:bCs/>
          <w:sz w:val="22"/>
          <w:szCs w:val="22"/>
          <w:u w:val="single"/>
        </w:rPr>
        <w:t>/2021</w:t>
      </w:r>
    </w:p>
    <w:p>
      <w:pPr>
        <w:jc w:val="both"/>
        <w:rPr>
          <w:rFonts w:asciiTheme="minorHAnsi" w:hAnsiTheme="minorHAnsi" w:cstheme="minorHAnsi"/>
          <w:sz w:val="22"/>
          <w:szCs w:val="22"/>
        </w:rPr>
      </w:pPr>
      <w:r>
        <w:rPr>
          <w:rFonts w:asciiTheme="minorHAnsi" w:hAnsiTheme="minorHAnsi" w:cstheme="minorHAnsi"/>
          <w:b/>
          <w:bCs/>
          <w:sz w:val="22"/>
          <w:szCs w:val="22"/>
          <w:u w:val="single"/>
        </w:rPr>
        <w:t>VISTO:</w:t>
      </w:r>
      <w:r>
        <w:rPr>
          <w:rFonts w:asciiTheme="minorHAnsi" w:hAnsiTheme="minorHAnsi" w:cstheme="minorHAnsi"/>
          <w:sz w:val="22"/>
          <w:szCs w:val="22"/>
        </w:rPr>
        <w:t xml:space="preserve"> </w:t>
      </w:r>
    </w:p>
    <w:p>
      <w:pPr>
        <w:spacing w:line="276" w:lineRule="auto"/>
        <w:ind w:right="240"/>
        <w:jc w:val="both"/>
        <w:rPr>
          <w:rFonts w:ascii="Calibri" w:hAnsi="Calibri" w:eastAsia="Calibri" w:cs="Calibri"/>
          <w:b/>
          <w:sz w:val="22"/>
          <w:szCs w:val="22"/>
        </w:rPr>
      </w:pPr>
    </w:p>
    <w:p>
      <w:pPr>
        <w:spacing w:before="240" w:after="240"/>
        <w:jc w:val="both"/>
        <w:rPr>
          <w:rFonts w:ascii="Calibri" w:hAnsi="Calibri" w:eastAsia="Calibri" w:cs="Calibri"/>
          <w:sz w:val="22"/>
          <w:szCs w:val="22"/>
        </w:rPr>
      </w:pPr>
      <w:r>
        <w:rPr>
          <w:rFonts w:ascii="Calibri" w:hAnsi="Calibri" w:eastAsia="Calibri" w:cs="Calibri"/>
          <w:sz w:val="22"/>
          <w:szCs w:val="22"/>
        </w:rPr>
        <w:t>El Expediente Nº 2021-000115/H1-GC; caratulado: Bloque Frente Cambia Mendoza; Concejal - Leonardo Mastrangelo E/ PROYECTO CREASE PROGRAMA PREVENITE EN EL ÁMBITO DE LA MUNICIPALIDAD DE GODOY CRUZ;    y</w:t>
      </w:r>
    </w:p>
    <w:p>
      <w:pPr>
        <w:spacing w:before="240" w:after="240"/>
        <w:jc w:val="both"/>
        <w:rPr>
          <w:rFonts w:ascii="Calibri" w:hAnsi="Calibri" w:eastAsia="Calibri" w:cs="Calibri"/>
          <w:b/>
          <w:sz w:val="22"/>
          <w:szCs w:val="22"/>
        </w:rPr>
      </w:pPr>
      <w:r>
        <w:rPr>
          <w:rFonts w:ascii="Calibri" w:hAnsi="Calibri" w:eastAsia="Calibri" w:cs="Calibri"/>
          <w:b/>
          <w:sz w:val="22"/>
          <w:szCs w:val="22"/>
        </w:rPr>
        <w:t>CONSIDERANDO:</w:t>
      </w:r>
    </w:p>
    <w:p>
      <w:pPr>
        <w:spacing w:before="240" w:after="240"/>
        <w:jc w:val="both"/>
        <w:rPr>
          <w:rFonts w:ascii="Calibri" w:hAnsi="Calibri" w:eastAsia="Calibri" w:cs="Calibri"/>
          <w:sz w:val="22"/>
          <w:szCs w:val="22"/>
        </w:rPr>
      </w:pPr>
      <w:r>
        <w:rPr>
          <w:rFonts w:ascii="Calibri" w:hAnsi="Calibri" w:eastAsia="Calibri" w:cs="Calibri"/>
          <w:sz w:val="22"/>
          <w:szCs w:val="22"/>
        </w:rPr>
        <w:t>Que la Municipalidad de Godoy Cruz cuenta con 20 espacios denominados “poli social y deportivo”, 3 playones sociales y deportivos y 1 microestadio.</w:t>
      </w:r>
    </w:p>
    <w:p>
      <w:pPr>
        <w:spacing w:before="240" w:after="240"/>
        <w:jc w:val="both"/>
        <w:rPr>
          <w:rFonts w:ascii="Calibri" w:hAnsi="Calibri" w:eastAsia="Calibri" w:cs="Calibri"/>
          <w:sz w:val="22"/>
          <w:szCs w:val="22"/>
        </w:rPr>
      </w:pPr>
      <w:r>
        <w:rPr>
          <w:rFonts w:ascii="Calibri" w:hAnsi="Calibri" w:eastAsia="Calibri" w:cs="Calibri"/>
          <w:sz w:val="22"/>
          <w:szCs w:val="22"/>
        </w:rPr>
        <w:t>Que los lugares mencionados están distribuidos de forma tal que posibilita la llegada a godoycruceños y godoycruceñas de distintas zonas, planos socioculturales distintos, pudiendo ser en algunos casos esta su única llegada al municipio.</w:t>
      </w:r>
    </w:p>
    <w:p>
      <w:pPr>
        <w:spacing w:before="240" w:after="240"/>
        <w:jc w:val="both"/>
        <w:rPr>
          <w:rFonts w:ascii="Calibri" w:hAnsi="Calibri" w:eastAsia="Calibri" w:cs="Calibri"/>
          <w:sz w:val="22"/>
          <w:szCs w:val="22"/>
        </w:rPr>
      </w:pPr>
      <w:r>
        <w:rPr>
          <w:rFonts w:ascii="Calibri" w:hAnsi="Calibri" w:eastAsia="Calibri" w:cs="Calibri"/>
          <w:sz w:val="22"/>
          <w:szCs w:val="22"/>
        </w:rPr>
        <w:t>Que es responsabilidad del Estado garantizar el acceso de información confiable y acceso a la salud.</w:t>
      </w:r>
    </w:p>
    <w:p>
      <w:pPr>
        <w:spacing w:before="240" w:after="240"/>
        <w:jc w:val="both"/>
        <w:rPr>
          <w:rFonts w:ascii="Calibri" w:hAnsi="Calibri" w:eastAsia="Calibri" w:cs="Calibri"/>
          <w:sz w:val="22"/>
          <w:szCs w:val="22"/>
        </w:rPr>
      </w:pPr>
      <w:r>
        <w:rPr>
          <w:rFonts w:ascii="Calibri" w:hAnsi="Calibri" w:eastAsia="Calibri" w:cs="Calibri"/>
          <w:sz w:val="22"/>
          <w:szCs w:val="22"/>
        </w:rPr>
        <w:t>Que los instructores y las instructoras municipales, trabajan de manera directa con las personas que asisten a estos lugares mencionados.</w:t>
      </w:r>
    </w:p>
    <w:p>
      <w:pPr>
        <w:spacing w:before="240" w:after="240"/>
        <w:jc w:val="both"/>
        <w:rPr>
          <w:rFonts w:ascii="Calibri" w:hAnsi="Calibri" w:eastAsia="Calibri" w:cs="Calibri"/>
          <w:sz w:val="22"/>
          <w:szCs w:val="22"/>
        </w:rPr>
      </w:pPr>
      <w:r>
        <w:rPr>
          <w:rFonts w:ascii="Calibri" w:hAnsi="Calibri" w:eastAsia="Calibri" w:cs="Calibri"/>
          <w:sz w:val="22"/>
          <w:szCs w:val="22"/>
        </w:rPr>
        <w:t>Que la mayor población que los frecuentan son adolescentes y jóvenes adultos y adultas. Encontrándose estos como protagonistas claves en la conquista y el pleno ejercicio de los Derechos Sexuales y Reproductivos.</w:t>
      </w:r>
    </w:p>
    <w:p>
      <w:pPr>
        <w:spacing w:before="240" w:after="240"/>
        <w:jc w:val="both"/>
        <w:rPr>
          <w:rFonts w:ascii="Calibri" w:hAnsi="Calibri" w:eastAsia="Calibri" w:cs="Calibri"/>
          <w:sz w:val="22"/>
          <w:szCs w:val="22"/>
        </w:rPr>
      </w:pPr>
      <w:r>
        <w:rPr>
          <w:rFonts w:ascii="Calibri" w:hAnsi="Calibri" w:eastAsia="Calibri" w:cs="Calibri"/>
          <w:sz w:val="22"/>
          <w:szCs w:val="22"/>
        </w:rPr>
        <w:t>Que el acceso a información en materia de derechos sexuales y reproductivos, permite elegir libremente la vida sexual deseada, sin violencia. Y saber cómo cuidarse ante una relación sexual para no contraer ITS, poder decidir cuándo, cómo y con quien tenerlas.</w:t>
      </w:r>
    </w:p>
    <w:p>
      <w:pPr>
        <w:spacing w:before="240" w:after="240"/>
        <w:jc w:val="both"/>
        <w:rPr>
          <w:rFonts w:ascii="Calibri" w:hAnsi="Calibri" w:eastAsia="Calibri" w:cs="Calibri"/>
          <w:sz w:val="22"/>
          <w:szCs w:val="22"/>
        </w:rPr>
      </w:pPr>
      <w:r>
        <w:rPr>
          <w:rFonts w:ascii="Calibri" w:hAnsi="Calibri" w:eastAsia="Calibri" w:cs="Calibri"/>
          <w:sz w:val="22"/>
          <w:szCs w:val="22"/>
        </w:rPr>
        <w:t>Que según los datos revelados por la Organización Mundial de la Salud, se estima que, anualmente, unos 376 millones de personas contraen alguna de estas cuatro infecciones de transmisión sexual (ITS): clamidiasis, gonorrea, sífilis o tricomoniasis. A nivel regional en 2018 la organización Rock y Vida informó que la gran mayoría de los casos detectados de VIH/Sida durante ese año eran de la franja etaria de 18 a 35 años, y en relación al género habían 3,7 varones cada una mujer infectada.</w:t>
      </w:r>
    </w:p>
    <w:p>
      <w:pPr>
        <w:spacing w:before="240" w:after="240"/>
        <w:jc w:val="both"/>
        <w:rPr>
          <w:rFonts w:ascii="Calibri" w:hAnsi="Calibri" w:eastAsia="Calibri" w:cs="Calibri"/>
          <w:sz w:val="22"/>
          <w:szCs w:val="22"/>
        </w:rPr>
      </w:pPr>
      <w:r>
        <w:rPr>
          <w:rFonts w:ascii="Calibri" w:hAnsi="Calibri" w:eastAsia="Calibri" w:cs="Calibri"/>
          <w:sz w:val="22"/>
          <w:szCs w:val="22"/>
        </w:rPr>
        <w:t>Que en Argentina hay 136 mil personas con VIH, el 17% no lo sabe y el 60% se diagnosticó en un estado avanzado de la infección.</w:t>
      </w:r>
    </w:p>
    <w:p>
      <w:pPr>
        <w:spacing w:before="240" w:after="240"/>
        <w:jc w:val="both"/>
        <w:rPr>
          <w:rFonts w:ascii="Calibri" w:hAnsi="Calibri" w:eastAsia="Calibri" w:cs="Calibri"/>
          <w:sz w:val="22"/>
          <w:szCs w:val="22"/>
        </w:rPr>
      </w:pPr>
      <w:r>
        <w:rPr>
          <w:rFonts w:ascii="Calibri" w:hAnsi="Calibri" w:eastAsia="Calibri" w:cs="Calibri"/>
          <w:sz w:val="22"/>
          <w:szCs w:val="22"/>
        </w:rPr>
        <w:t>Que el preservativo es el único método de prevención para el VIH/SIDA y otras ITS.</w:t>
      </w:r>
    </w:p>
    <w:p>
      <w:pPr>
        <w:spacing w:before="240" w:after="240"/>
        <w:jc w:val="both"/>
        <w:rPr>
          <w:rFonts w:ascii="Calibri" w:hAnsi="Calibri" w:eastAsia="Calibri" w:cs="Calibri"/>
          <w:sz w:val="22"/>
          <w:szCs w:val="22"/>
        </w:rPr>
      </w:pPr>
      <w:r>
        <w:rPr>
          <w:rFonts w:ascii="Calibri" w:hAnsi="Calibri" w:eastAsia="Calibri" w:cs="Calibri"/>
          <w:sz w:val="22"/>
          <w:szCs w:val="22"/>
        </w:rPr>
        <w:t>Que una investigación que realizó AHF Argentina, sólo el 14,5% de los argentinos y las argentinas utilizan preservativo en todas sus relaciones sexuales, el 65% lo hace solo a veces y el 20,5% nunca.</w:t>
      </w:r>
    </w:p>
    <w:p>
      <w:pPr>
        <w:spacing w:before="240" w:after="240"/>
        <w:jc w:val="both"/>
        <w:rPr>
          <w:rFonts w:ascii="Calibri" w:hAnsi="Calibri" w:eastAsia="Calibri" w:cs="Calibri"/>
          <w:sz w:val="22"/>
          <w:szCs w:val="22"/>
        </w:rPr>
      </w:pPr>
      <w:r>
        <w:rPr>
          <w:rFonts w:ascii="Calibri" w:hAnsi="Calibri" w:eastAsia="Calibri" w:cs="Calibri"/>
          <w:sz w:val="22"/>
          <w:szCs w:val="22"/>
        </w:rPr>
        <w:t>Que en relación a lo mencionado, uno de los objetivos es reforzar los puntos de entrega y promoción de preservativos, siendo clave para la disminución de los casos de ITS y VIH/Sida.</w:t>
      </w:r>
    </w:p>
    <w:p>
      <w:pPr>
        <w:spacing w:before="240" w:after="240"/>
        <w:jc w:val="both"/>
        <w:rPr>
          <w:rFonts w:ascii="Calibri" w:hAnsi="Calibri" w:eastAsia="Calibri" w:cs="Calibri"/>
          <w:sz w:val="22"/>
          <w:szCs w:val="22"/>
        </w:rPr>
      </w:pPr>
    </w:p>
    <w:p>
      <w:pPr>
        <w:spacing w:before="240" w:after="240"/>
        <w:jc w:val="right"/>
        <w:rPr>
          <w:rFonts w:hint="default" w:ascii="Calibri" w:hAnsi="Calibri" w:eastAsia="Calibri" w:cs="Calibri"/>
          <w:sz w:val="22"/>
          <w:szCs w:val="22"/>
          <w:lang w:val="es-AR"/>
        </w:rPr>
      </w:pPr>
      <w:r>
        <w:rPr>
          <w:rFonts w:hint="default" w:ascii="Calibri" w:hAnsi="Calibri" w:eastAsia="Calibri" w:cs="Calibri"/>
          <w:sz w:val="22"/>
          <w:szCs w:val="22"/>
          <w:lang w:val="es-AR"/>
        </w:rPr>
        <w:t>ORDENANZA N° 7203/2021</w:t>
      </w:r>
    </w:p>
    <w:p>
      <w:pPr>
        <w:spacing w:before="240" w:after="240"/>
        <w:jc w:val="right"/>
        <w:rPr>
          <w:rFonts w:hint="default" w:ascii="Calibri" w:hAnsi="Calibri" w:eastAsia="Calibri" w:cs="Calibri"/>
          <w:sz w:val="22"/>
          <w:szCs w:val="22"/>
          <w:lang w:val="es-AR"/>
        </w:rPr>
      </w:pPr>
      <w:r>
        <w:rPr>
          <w:rFonts w:hint="default" w:ascii="Calibri" w:hAnsi="Calibri" w:eastAsia="Calibri" w:cs="Calibri"/>
          <w:sz w:val="22"/>
          <w:szCs w:val="22"/>
          <w:lang w:val="es-AR"/>
        </w:rPr>
        <w:t>HOJA N° 2</w:t>
      </w:r>
    </w:p>
    <w:p>
      <w:pPr>
        <w:spacing w:before="240" w:after="240"/>
        <w:jc w:val="both"/>
        <w:rPr>
          <w:rFonts w:ascii="Calibri" w:hAnsi="Calibri" w:eastAsia="Calibri" w:cs="Calibri"/>
          <w:sz w:val="22"/>
          <w:szCs w:val="22"/>
        </w:rPr>
      </w:pPr>
      <w:r>
        <w:rPr>
          <w:rFonts w:ascii="Calibri" w:hAnsi="Calibri" w:eastAsia="Calibri" w:cs="Calibri"/>
          <w:sz w:val="22"/>
          <w:szCs w:val="22"/>
        </w:rPr>
        <w:t>Que respecto a la salud sexual en la adolescencia, un informe del ministerio de salud 2020, indica que el 8,3% del total de embarazos, corresponde a embarazos adolescentes. Implicando que la disminución de esta cifra aplica a una mejor calidad de vida de los y las adolescentes con capacidad gestante.</w:t>
      </w:r>
    </w:p>
    <w:p>
      <w:pPr>
        <w:spacing w:before="240" w:after="240"/>
        <w:jc w:val="both"/>
        <w:rPr>
          <w:rFonts w:ascii="Calibri" w:hAnsi="Calibri" w:eastAsia="Calibri" w:cs="Calibri"/>
          <w:sz w:val="22"/>
          <w:szCs w:val="22"/>
        </w:rPr>
      </w:pPr>
      <w:r>
        <w:rPr>
          <w:rFonts w:ascii="Calibri" w:hAnsi="Calibri" w:eastAsia="Calibri" w:cs="Calibri"/>
          <w:sz w:val="22"/>
          <w:szCs w:val="22"/>
        </w:rPr>
        <w:t>Que las adolescentes madres menores de 15 años corre 4 veces más riesgo de muerte en el embarazo, que las mujeres de 20 a 24 años.</w:t>
      </w:r>
    </w:p>
    <w:p>
      <w:pPr>
        <w:spacing w:before="240" w:after="240"/>
        <w:jc w:val="both"/>
        <w:rPr>
          <w:rFonts w:ascii="Calibri" w:hAnsi="Calibri" w:eastAsia="Calibri" w:cs="Calibri"/>
          <w:sz w:val="22"/>
          <w:szCs w:val="22"/>
        </w:rPr>
      </w:pPr>
      <w:r>
        <w:rPr>
          <w:rFonts w:ascii="Calibri" w:hAnsi="Calibri" w:eastAsia="Calibri" w:cs="Calibri"/>
          <w:sz w:val="22"/>
          <w:szCs w:val="22"/>
        </w:rPr>
        <w:t xml:space="preserve"> Que tienen también mayores riesgos de parto pre-término, mayor riesgo de mortalidad perinatal, mayor riesgo de eclampsia, mayor riesgo de hemorragia posparto y mayor riesgo de infección endometrial.</w:t>
      </w:r>
    </w:p>
    <w:p>
      <w:pPr>
        <w:spacing w:before="240" w:after="240"/>
        <w:jc w:val="both"/>
        <w:rPr>
          <w:rFonts w:ascii="Calibri" w:hAnsi="Calibri" w:eastAsia="Calibri" w:cs="Calibri"/>
          <w:sz w:val="22"/>
          <w:szCs w:val="22"/>
        </w:rPr>
      </w:pPr>
      <w:r>
        <w:rPr>
          <w:rFonts w:ascii="Calibri" w:hAnsi="Calibri" w:eastAsia="Calibri" w:cs="Calibri"/>
          <w:sz w:val="22"/>
          <w:szCs w:val="22"/>
        </w:rPr>
        <w:t xml:space="preserve"> Que en materia de salud pública y derechos humanos de las mujeres y de personas con capacidad de gestar a fin de reducir la morbilidad y mortalidad, existe la reciente ley nacional 27.610 de Interrupción Voluntaria del Embarazo, que viene a dar respuesta frente al control de la vida y cuerpos de estas personas, con posibilidad de planificación familiar y deserción de la mortalidad materna, influyendo principalmente en adolescentes y jóvenes.</w:t>
      </w:r>
    </w:p>
    <w:p>
      <w:pPr>
        <w:spacing w:before="240" w:after="240"/>
        <w:jc w:val="both"/>
        <w:rPr>
          <w:rFonts w:ascii="Calibri" w:hAnsi="Calibri" w:eastAsia="Calibri" w:cs="Calibri"/>
          <w:sz w:val="22"/>
          <w:szCs w:val="22"/>
        </w:rPr>
      </w:pPr>
      <w:r>
        <w:rPr>
          <w:rFonts w:ascii="Calibri" w:hAnsi="Calibri" w:eastAsia="Calibri" w:cs="Calibri"/>
          <w:sz w:val="22"/>
          <w:szCs w:val="22"/>
        </w:rPr>
        <w:t xml:space="preserve"> Que éste proyecto de ordenanza, ayudaría de forma positiva, al cumplimiento de la Ley Nacional 26150 sobre el Programa Nacional de Educación Sexual Integral.</w:t>
      </w:r>
    </w:p>
    <w:p>
      <w:pPr>
        <w:spacing w:before="240" w:after="240"/>
        <w:jc w:val="both"/>
        <w:rPr>
          <w:rFonts w:ascii="Calibri" w:hAnsi="Calibri" w:eastAsia="Calibri" w:cs="Calibri"/>
          <w:sz w:val="22"/>
          <w:szCs w:val="22"/>
        </w:rPr>
      </w:pPr>
      <w:r>
        <w:rPr>
          <w:rFonts w:ascii="Calibri" w:hAnsi="Calibri" w:eastAsia="Calibri" w:cs="Calibri"/>
          <w:sz w:val="22"/>
          <w:szCs w:val="22"/>
        </w:rPr>
        <w:t xml:space="preserve"> Que los derechos sexuales y los derechos reproductivos están protegidos por la Constitución Nacional, los Tratados Internacionales de Derechos Humanos y por Leyes Nacionales.</w:t>
      </w:r>
    </w:p>
    <w:p>
      <w:pPr>
        <w:spacing w:before="240" w:after="240"/>
        <w:jc w:val="both"/>
        <w:rPr>
          <w:rFonts w:ascii="Calibri" w:hAnsi="Calibri" w:eastAsia="Calibri" w:cs="Calibri"/>
          <w:sz w:val="22"/>
          <w:szCs w:val="22"/>
          <w:highlight w:val="white"/>
        </w:rPr>
      </w:pPr>
      <w:r>
        <w:rPr>
          <w:rFonts w:ascii="Calibri" w:hAnsi="Calibri" w:eastAsia="Calibri" w:cs="Calibri"/>
          <w:sz w:val="22"/>
          <w:szCs w:val="22"/>
        </w:rPr>
        <w:t xml:space="preserve"> </w:t>
      </w:r>
      <w:r>
        <w:rPr>
          <w:rFonts w:ascii="Calibri" w:hAnsi="Calibri" w:eastAsia="Calibri" w:cs="Calibri"/>
          <w:color w:val="000066"/>
          <w:sz w:val="22"/>
          <w:szCs w:val="22"/>
          <w:highlight w:val="white"/>
        </w:rPr>
        <w:t xml:space="preserve">Que desde </w:t>
      </w:r>
      <w:r>
        <w:rPr>
          <w:rFonts w:ascii="Calibri" w:hAnsi="Calibri" w:eastAsia="Calibri" w:cs="Calibri"/>
          <w:sz w:val="22"/>
          <w:szCs w:val="22"/>
          <w:highlight w:val="white"/>
        </w:rPr>
        <w:t>la Dirección de Salud se adhiere a la iniciativa de la creación del Programa PREVENITE, a través del cual se incrementaron los puntos de entrega de preservativos. Estos insumos son suministrados al municipio por el Ministerio de Salud de la Provincia a través del Programa Provincial de SIDA junto con la folletería correspondiente.</w:t>
      </w:r>
    </w:p>
    <w:p>
      <w:pPr>
        <w:spacing w:before="240" w:after="240"/>
        <w:jc w:val="both"/>
        <w:rPr>
          <w:rFonts w:ascii="Calibri" w:hAnsi="Calibri" w:eastAsia="Calibri" w:cs="Calibri"/>
          <w:sz w:val="22"/>
          <w:szCs w:val="22"/>
          <w:highlight w:val="white"/>
        </w:rPr>
      </w:pPr>
      <w:r>
        <w:rPr>
          <w:rFonts w:ascii="Calibri" w:hAnsi="Calibri" w:eastAsia="Calibri" w:cs="Calibri"/>
          <w:sz w:val="22"/>
          <w:szCs w:val="22"/>
          <w:highlight w:val="white"/>
        </w:rPr>
        <w:t xml:space="preserve"> Que atento a lo expuesto se estima procedente sancionar la ordenanza correspondiente.-</w:t>
      </w:r>
    </w:p>
    <w:p>
      <w:pPr>
        <w:spacing w:before="240" w:after="240"/>
        <w:jc w:val="both"/>
        <w:rPr>
          <w:rFonts w:ascii="Calibri" w:hAnsi="Calibri" w:eastAsia="Calibri" w:cs="Calibri"/>
          <w:b/>
          <w:sz w:val="22"/>
          <w:szCs w:val="22"/>
        </w:rPr>
      </w:pPr>
      <w:r>
        <w:rPr>
          <w:rFonts w:ascii="Calibri" w:hAnsi="Calibri" w:eastAsia="Calibri" w:cs="Calibri"/>
          <w:b/>
          <w:sz w:val="22"/>
          <w:szCs w:val="22"/>
          <w:u w:val="single"/>
        </w:rPr>
        <w:t xml:space="preserve"> POR ELLO</w:t>
      </w:r>
      <w:r>
        <w:rPr>
          <w:rFonts w:ascii="Calibri" w:hAnsi="Calibri" w:eastAsia="Calibri" w:cs="Calibri"/>
          <w:b/>
          <w:sz w:val="22"/>
          <w:szCs w:val="22"/>
        </w:rPr>
        <w:t>:</w:t>
      </w:r>
    </w:p>
    <w:p>
      <w:pPr>
        <w:spacing w:before="240" w:after="240"/>
        <w:jc w:val="center"/>
        <w:rPr>
          <w:rFonts w:hint="default" w:ascii="Calibri" w:hAnsi="Calibri" w:eastAsia="Calibri" w:cs="Calibri"/>
          <w:b/>
          <w:bCs/>
          <w:sz w:val="22"/>
          <w:szCs w:val="22"/>
          <w:lang w:val="es-AR"/>
        </w:rPr>
      </w:pPr>
      <w:r>
        <w:rPr>
          <w:rFonts w:hint="default" w:ascii="Calibri" w:hAnsi="Calibri" w:eastAsia="Calibri" w:cs="Calibri"/>
          <w:b/>
          <w:bCs/>
          <w:sz w:val="22"/>
          <w:szCs w:val="22"/>
          <w:lang w:val="es-AR"/>
        </w:rPr>
        <w:t>EL HONORABLE CONCEJO DELIBERANTE DE HODOY CRUZ:</w:t>
      </w:r>
    </w:p>
    <w:p>
      <w:pPr>
        <w:spacing w:before="240" w:after="240"/>
        <w:jc w:val="center"/>
        <w:rPr>
          <w:rFonts w:hint="default" w:ascii="Calibri" w:hAnsi="Calibri" w:eastAsia="Calibri" w:cs="Calibri"/>
          <w:b/>
          <w:bCs/>
          <w:sz w:val="22"/>
          <w:szCs w:val="22"/>
          <w:u w:val="single"/>
          <w:lang w:val="es-AR"/>
        </w:rPr>
      </w:pPr>
      <w:r>
        <w:rPr>
          <w:rFonts w:hint="default" w:ascii="Calibri" w:hAnsi="Calibri" w:eastAsia="Calibri" w:cs="Calibri"/>
          <w:b/>
          <w:bCs/>
          <w:sz w:val="22"/>
          <w:szCs w:val="22"/>
          <w:u w:val="single"/>
          <w:lang w:val="es-AR"/>
        </w:rPr>
        <w:t>ORDENA</w:t>
      </w:r>
    </w:p>
    <w:p>
      <w:pPr>
        <w:spacing w:before="240" w:after="240"/>
        <w:rPr>
          <w:rFonts w:ascii="Calibri" w:hAnsi="Calibri" w:eastAsia="Calibri" w:cs="Calibri"/>
          <w:sz w:val="22"/>
          <w:szCs w:val="22"/>
        </w:rPr>
      </w:pPr>
      <w:r>
        <w:rPr>
          <w:rFonts w:ascii="Calibri" w:hAnsi="Calibri" w:eastAsia="Calibri" w:cs="Calibri"/>
          <w:b/>
          <w:sz w:val="22"/>
          <w:szCs w:val="22"/>
        </w:rPr>
        <w:t>ARTÍCULO 1</w:t>
      </w:r>
      <w:r>
        <w:rPr>
          <w:rFonts w:hint="default" w:ascii="Calibri" w:hAnsi="Calibri" w:eastAsia="Calibri" w:cs="Calibri"/>
          <w:b/>
          <w:sz w:val="22"/>
          <w:szCs w:val="22"/>
          <w:lang w:val="es-AR"/>
        </w:rPr>
        <w:t>:</w:t>
      </w:r>
      <w:r>
        <w:rPr>
          <w:rFonts w:ascii="Calibri" w:hAnsi="Calibri" w:eastAsia="Calibri" w:cs="Calibri"/>
          <w:sz w:val="22"/>
          <w:szCs w:val="22"/>
        </w:rPr>
        <w:t xml:space="preserve"> Créase el programa “Prevenite” en el ámbito de la Municipalidad de Godoy Cruz.</w:t>
      </w:r>
    </w:p>
    <w:p>
      <w:pPr>
        <w:spacing w:before="240" w:line="276" w:lineRule="auto"/>
        <w:jc w:val="both"/>
        <w:rPr>
          <w:rFonts w:ascii="Calibri" w:hAnsi="Calibri" w:eastAsia="Calibri" w:cs="Calibri"/>
          <w:sz w:val="22"/>
          <w:szCs w:val="22"/>
        </w:rPr>
      </w:pPr>
      <w:r>
        <w:rPr>
          <w:rFonts w:ascii="Calibri" w:hAnsi="Calibri" w:eastAsia="Calibri" w:cs="Calibri"/>
          <w:sz w:val="22"/>
          <w:szCs w:val="22"/>
        </w:rPr>
        <w:t xml:space="preserve"> </w:t>
      </w:r>
      <w:r>
        <w:rPr>
          <w:rFonts w:ascii="Calibri" w:hAnsi="Calibri" w:eastAsia="Calibri" w:cs="Calibri"/>
          <w:b/>
          <w:sz w:val="22"/>
          <w:szCs w:val="22"/>
        </w:rPr>
        <w:t>ARTÍCULO 2</w:t>
      </w:r>
      <w:r>
        <w:rPr>
          <w:rFonts w:hint="default" w:ascii="Calibri" w:hAnsi="Calibri" w:eastAsia="Calibri" w:cs="Calibri"/>
          <w:b/>
          <w:sz w:val="22"/>
          <w:szCs w:val="22"/>
          <w:lang w:val="es-AR"/>
        </w:rPr>
        <w:t>:</w:t>
      </w:r>
      <w:r>
        <w:rPr>
          <w:rFonts w:ascii="Calibri" w:hAnsi="Calibri" w:eastAsia="Calibri" w:cs="Calibri"/>
          <w:sz w:val="22"/>
          <w:szCs w:val="22"/>
        </w:rPr>
        <w:t xml:space="preserve"> Objetivo General. El programa Prevenite tiene como fin ser garante y facilitador en materia de derechos sexuales y reproductivos, con enfoque de derechos humanos en salud y perspectiva de género.</w:t>
      </w:r>
    </w:p>
    <w:p>
      <w:pPr>
        <w:spacing w:before="240" w:line="276" w:lineRule="auto"/>
        <w:jc w:val="both"/>
        <w:rPr>
          <w:rFonts w:ascii="Calibri" w:hAnsi="Calibri" w:eastAsia="Calibri" w:cs="Calibri"/>
          <w:sz w:val="22"/>
          <w:szCs w:val="22"/>
        </w:rPr>
      </w:pPr>
    </w:p>
    <w:p>
      <w:pPr>
        <w:spacing w:before="240" w:after="240"/>
        <w:jc w:val="right"/>
        <w:rPr>
          <w:rFonts w:hint="default" w:ascii="Calibri" w:hAnsi="Calibri" w:eastAsia="Calibri" w:cs="Calibri"/>
          <w:sz w:val="22"/>
          <w:szCs w:val="22"/>
          <w:lang w:val="es-AR"/>
        </w:rPr>
      </w:pPr>
      <w:r>
        <w:rPr>
          <w:rFonts w:hint="default" w:ascii="Calibri" w:hAnsi="Calibri" w:eastAsia="Calibri" w:cs="Calibri"/>
          <w:sz w:val="22"/>
          <w:szCs w:val="22"/>
          <w:lang w:val="es-AR"/>
        </w:rPr>
        <w:t>ORDENANZA N° 7203/2021</w:t>
      </w:r>
    </w:p>
    <w:p>
      <w:pPr>
        <w:spacing w:before="240" w:after="240"/>
        <w:jc w:val="right"/>
        <w:rPr>
          <w:rFonts w:hint="default" w:ascii="Calibri" w:hAnsi="Calibri" w:eastAsia="Calibri" w:cs="Calibri"/>
          <w:sz w:val="22"/>
          <w:szCs w:val="22"/>
          <w:lang w:val="es-AR"/>
        </w:rPr>
      </w:pPr>
      <w:r>
        <w:rPr>
          <w:rFonts w:hint="default" w:ascii="Calibri" w:hAnsi="Calibri" w:eastAsia="Calibri" w:cs="Calibri"/>
          <w:sz w:val="22"/>
          <w:szCs w:val="22"/>
          <w:lang w:val="es-AR"/>
        </w:rPr>
        <w:t>HOJA N° 3</w:t>
      </w:r>
    </w:p>
    <w:p>
      <w:pPr>
        <w:spacing w:before="240" w:line="276" w:lineRule="auto"/>
        <w:jc w:val="both"/>
        <w:rPr>
          <w:rFonts w:ascii="Calibri" w:hAnsi="Calibri" w:eastAsia="Calibri" w:cs="Calibri"/>
          <w:sz w:val="22"/>
          <w:szCs w:val="22"/>
        </w:rPr>
      </w:pPr>
    </w:p>
    <w:p>
      <w:pPr>
        <w:spacing w:before="240" w:line="276" w:lineRule="auto"/>
        <w:jc w:val="both"/>
        <w:rPr>
          <w:rFonts w:ascii="Calibri" w:hAnsi="Calibri" w:eastAsia="Calibri" w:cs="Calibri"/>
          <w:sz w:val="22"/>
          <w:szCs w:val="22"/>
        </w:rPr>
      </w:pPr>
      <w:r>
        <w:rPr>
          <w:rFonts w:ascii="Calibri" w:hAnsi="Calibri" w:eastAsia="Calibri" w:cs="Calibri"/>
          <w:sz w:val="22"/>
          <w:szCs w:val="22"/>
        </w:rPr>
        <w:t xml:space="preserve"> </w:t>
      </w:r>
      <w:r>
        <w:rPr>
          <w:rFonts w:ascii="Calibri" w:hAnsi="Calibri" w:eastAsia="Calibri" w:cs="Calibri"/>
          <w:b/>
          <w:sz w:val="22"/>
          <w:szCs w:val="22"/>
        </w:rPr>
        <w:t>ARTÍCULO 3</w:t>
      </w:r>
      <w:r>
        <w:rPr>
          <w:rFonts w:hint="default" w:ascii="Calibri" w:hAnsi="Calibri" w:eastAsia="Calibri" w:cs="Calibri"/>
          <w:b/>
          <w:sz w:val="22"/>
          <w:szCs w:val="22"/>
          <w:lang w:val="es-AR"/>
        </w:rPr>
        <w:t>:</w:t>
      </w:r>
      <w:r>
        <w:rPr>
          <w:rFonts w:ascii="Calibri" w:hAnsi="Calibri" w:eastAsia="Calibri" w:cs="Calibri"/>
          <w:sz w:val="22"/>
          <w:szCs w:val="22"/>
        </w:rPr>
        <w:t xml:space="preserve"> Objetivos específicos.</w:t>
      </w:r>
    </w:p>
    <w:p>
      <w:pPr>
        <w:spacing w:before="240" w:line="276" w:lineRule="auto"/>
        <w:jc w:val="both"/>
        <w:rPr>
          <w:rFonts w:ascii="Calibri" w:hAnsi="Calibri" w:eastAsia="Calibri" w:cs="Calibri"/>
          <w:sz w:val="22"/>
          <w:szCs w:val="22"/>
        </w:rPr>
      </w:pPr>
      <w:r>
        <w:rPr>
          <w:rFonts w:ascii="Calibri" w:hAnsi="Calibri" w:eastAsia="Calibri" w:cs="Calibri"/>
          <w:sz w:val="22"/>
          <w:szCs w:val="22"/>
        </w:rPr>
        <w:t>Serán objetivos específicos del programa:</w:t>
      </w:r>
    </w:p>
    <w:p>
      <w:pPr>
        <w:spacing w:before="240" w:line="276" w:lineRule="auto"/>
        <w:jc w:val="both"/>
        <w:rPr>
          <w:rFonts w:ascii="Calibri" w:hAnsi="Calibri" w:eastAsia="Calibri" w:cs="Calibri"/>
          <w:sz w:val="22"/>
          <w:szCs w:val="22"/>
        </w:rPr>
      </w:pPr>
      <w:r>
        <w:rPr>
          <w:rFonts w:ascii="Calibri" w:hAnsi="Calibri" w:eastAsia="Calibri" w:cs="Calibri"/>
          <w:sz w:val="22"/>
          <w:szCs w:val="22"/>
        </w:rPr>
        <w:t>● Capacitar a las y los integrantes de la autoridad de aplicación, en cuanto a perspectiva de género y en materia de salud y derechos sexuales y reproductivos</w:t>
      </w:r>
    </w:p>
    <w:p>
      <w:pPr>
        <w:spacing w:before="240" w:line="276" w:lineRule="auto"/>
        <w:jc w:val="both"/>
        <w:rPr>
          <w:rFonts w:ascii="Calibri" w:hAnsi="Calibri" w:eastAsia="Calibri" w:cs="Calibri"/>
          <w:sz w:val="22"/>
          <w:szCs w:val="22"/>
        </w:rPr>
      </w:pPr>
      <w:r>
        <w:rPr>
          <w:rFonts w:ascii="Calibri" w:hAnsi="Calibri" w:eastAsia="Calibri" w:cs="Calibri"/>
          <w:sz w:val="22"/>
          <w:szCs w:val="22"/>
        </w:rPr>
        <w:t>●Definir un equipo interdisciplinario a cargo de llevar a cabo el programa, el cual estará compuesto por profesionales de la salud y promotores sociales de la Municipalidad de Godoy Cruz, coordinados por la autoridad de aplicación.</w:t>
      </w:r>
    </w:p>
    <w:p>
      <w:pPr>
        <w:spacing w:before="240" w:line="276" w:lineRule="auto"/>
        <w:jc w:val="both"/>
        <w:rPr>
          <w:rFonts w:ascii="Calibri" w:hAnsi="Calibri" w:eastAsia="Calibri" w:cs="Calibri"/>
          <w:sz w:val="22"/>
          <w:szCs w:val="22"/>
        </w:rPr>
      </w:pPr>
      <w:r>
        <w:rPr>
          <w:rFonts w:ascii="Calibri" w:hAnsi="Calibri" w:eastAsia="Calibri" w:cs="Calibri"/>
          <w:sz w:val="22"/>
          <w:szCs w:val="22"/>
        </w:rPr>
        <w:t xml:space="preserve">● Diseñar un mecanismo de derivación para los casos detectados que lo requieran, con previa evaluación. </w:t>
      </w:r>
    </w:p>
    <w:p>
      <w:pPr>
        <w:spacing w:before="240" w:line="276" w:lineRule="auto"/>
        <w:jc w:val="both"/>
        <w:rPr>
          <w:rFonts w:ascii="Calibri" w:hAnsi="Calibri" w:eastAsia="Calibri" w:cs="Calibri"/>
          <w:sz w:val="22"/>
          <w:szCs w:val="22"/>
        </w:rPr>
      </w:pPr>
      <w:r>
        <w:rPr>
          <w:rFonts w:ascii="Calibri" w:hAnsi="Calibri" w:eastAsia="Calibri" w:cs="Calibri"/>
          <w:sz w:val="22"/>
          <w:szCs w:val="22"/>
        </w:rPr>
        <w:t>●Generar una currícula del programa contemplando los lineamientos mencionados en el artículo 7</w:t>
      </w:r>
    </w:p>
    <w:p>
      <w:pPr>
        <w:spacing w:before="240" w:line="276" w:lineRule="auto"/>
        <w:jc w:val="both"/>
        <w:rPr>
          <w:rFonts w:ascii="Calibri" w:hAnsi="Calibri" w:eastAsia="Calibri" w:cs="Calibri"/>
          <w:sz w:val="22"/>
          <w:szCs w:val="22"/>
        </w:rPr>
      </w:pPr>
      <w:r>
        <w:rPr>
          <w:rFonts w:ascii="Calibri" w:hAnsi="Calibri" w:eastAsia="Calibri" w:cs="Calibri"/>
          <w:sz w:val="22"/>
          <w:szCs w:val="22"/>
        </w:rPr>
        <w:t>●Tener de forma obligatoria y permanente en los polideportivos, playones y microestadio, un espacio físico con información sobre derechos sexuales y reproductivos, así como contar con métodos anticonceptivos de manera permanente</w:t>
      </w:r>
    </w:p>
    <w:p>
      <w:pPr>
        <w:spacing w:before="240" w:line="276" w:lineRule="auto"/>
        <w:jc w:val="both"/>
        <w:rPr>
          <w:rFonts w:ascii="Calibri" w:hAnsi="Calibri" w:eastAsia="Calibri" w:cs="Calibri"/>
          <w:sz w:val="22"/>
          <w:szCs w:val="22"/>
        </w:rPr>
      </w:pPr>
      <w:r>
        <w:rPr>
          <w:rFonts w:ascii="Calibri" w:hAnsi="Calibri" w:eastAsia="Calibri" w:cs="Calibri"/>
          <w:sz w:val="22"/>
          <w:szCs w:val="22"/>
        </w:rPr>
        <w:t>●Realizar testeos de VIH/Sida dos veces al año en cada uno de los lugares previamente mencionados.</w:t>
      </w:r>
    </w:p>
    <w:p>
      <w:pPr>
        <w:spacing w:before="240" w:line="276" w:lineRule="auto"/>
        <w:jc w:val="both"/>
        <w:rPr>
          <w:rFonts w:ascii="Calibri" w:hAnsi="Calibri" w:eastAsia="Calibri" w:cs="Calibri"/>
          <w:sz w:val="22"/>
          <w:szCs w:val="22"/>
        </w:rPr>
      </w:pPr>
      <w:r>
        <w:rPr>
          <w:rFonts w:ascii="Calibri" w:hAnsi="Calibri" w:eastAsia="Calibri" w:cs="Calibri"/>
          <w:sz w:val="22"/>
          <w:szCs w:val="22"/>
        </w:rPr>
        <w:t xml:space="preserve"> </w:t>
      </w:r>
      <w:r>
        <w:rPr>
          <w:rFonts w:ascii="Calibri" w:hAnsi="Calibri" w:eastAsia="Calibri" w:cs="Calibri"/>
          <w:b/>
          <w:sz w:val="22"/>
          <w:szCs w:val="22"/>
        </w:rPr>
        <w:t>ARTÍCULO 4</w:t>
      </w:r>
      <w:r>
        <w:rPr>
          <w:rFonts w:hint="default" w:ascii="Calibri" w:hAnsi="Calibri" w:eastAsia="Calibri" w:cs="Calibri"/>
          <w:b/>
          <w:sz w:val="22"/>
          <w:szCs w:val="22"/>
          <w:lang w:val="es-AR"/>
        </w:rPr>
        <w:t>:</w:t>
      </w:r>
      <w:r>
        <w:rPr>
          <w:rFonts w:ascii="Calibri" w:hAnsi="Calibri" w:eastAsia="Calibri" w:cs="Calibri"/>
          <w:sz w:val="22"/>
          <w:szCs w:val="22"/>
        </w:rPr>
        <w:t xml:space="preserve"> Población. Está destinado de forma obligatoria para adolescentes, jóvenes, adultos y adultas que concurran a realizar alguna actividad deportiva o recreativa que conlleve por lo menos 5 encuentros o clases en algún polideportivo, playón y microestadio, pertenecientes a la Municipalidad de Godoy Cruz.</w:t>
      </w:r>
    </w:p>
    <w:p>
      <w:pPr>
        <w:spacing w:before="240" w:line="276" w:lineRule="auto"/>
        <w:jc w:val="both"/>
        <w:rPr>
          <w:rFonts w:ascii="Calibri" w:hAnsi="Calibri" w:eastAsia="Calibri" w:cs="Calibri"/>
          <w:sz w:val="22"/>
          <w:szCs w:val="22"/>
        </w:rPr>
      </w:pPr>
      <w:r>
        <w:rPr>
          <w:rFonts w:ascii="Calibri" w:hAnsi="Calibri" w:eastAsia="Calibri" w:cs="Calibri"/>
          <w:sz w:val="22"/>
          <w:szCs w:val="22"/>
        </w:rPr>
        <w:t xml:space="preserve"> </w:t>
      </w:r>
      <w:r>
        <w:rPr>
          <w:rFonts w:ascii="Calibri" w:hAnsi="Calibri" w:eastAsia="Calibri" w:cs="Calibri"/>
          <w:b/>
          <w:sz w:val="22"/>
          <w:szCs w:val="22"/>
        </w:rPr>
        <w:t>ARTÍCULO 5</w:t>
      </w:r>
      <w:r>
        <w:rPr>
          <w:rFonts w:hint="default" w:ascii="Calibri" w:hAnsi="Calibri" w:eastAsia="Calibri" w:cs="Calibri"/>
          <w:sz w:val="22"/>
          <w:szCs w:val="22"/>
          <w:lang w:val="es-AR"/>
        </w:rPr>
        <w:t>:</w:t>
      </w:r>
      <w:r>
        <w:rPr>
          <w:rFonts w:ascii="Calibri" w:hAnsi="Calibri" w:eastAsia="Calibri" w:cs="Calibri"/>
          <w:sz w:val="22"/>
          <w:szCs w:val="22"/>
        </w:rPr>
        <w:t xml:space="preserve"> Capacitación. Los profesores y las profesoras a cargo de las distintas actividades deportivas recibirán, de forma obligatoria, cursos y capacitaciones en salud y derechos sexuales y reproductivos, a fin de brindar dichos conocimientos a las personas contempladas en el artículo 4° de la presente ordenanza. La autoridad de aplicación, será la encargada de diseñar el contenido y el cronograma de las capacitaciones que se hace referencia en el párrafo precedente.</w:t>
      </w:r>
    </w:p>
    <w:p>
      <w:pPr>
        <w:spacing w:before="240" w:line="276" w:lineRule="auto"/>
        <w:jc w:val="both"/>
        <w:rPr>
          <w:rFonts w:ascii="Calibri" w:hAnsi="Calibri" w:eastAsia="Calibri" w:cs="Calibri"/>
          <w:sz w:val="22"/>
          <w:szCs w:val="22"/>
        </w:rPr>
      </w:pPr>
      <w:r>
        <w:rPr>
          <w:rFonts w:ascii="Calibri" w:hAnsi="Calibri" w:eastAsia="Calibri" w:cs="Calibri"/>
          <w:sz w:val="22"/>
          <w:szCs w:val="22"/>
        </w:rPr>
        <w:t xml:space="preserve"> </w:t>
      </w:r>
      <w:r>
        <w:rPr>
          <w:rFonts w:ascii="Calibri" w:hAnsi="Calibri" w:eastAsia="Calibri" w:cs="Calibri"/>
          <w:b/>
          <w:sz w:val="22"/>
          <w:szCs w:val="22"/>
        </w:rPr>
        <w:t>ARTÍCULO 6</w:t>
      </w:r>
      <w:r>
        <w:rPr>
          <w:rFonts w:hint="default" w:ascii="Calibri" w:hAnsi="Calibri" w:eastAsia="Calibri" w:cs="Calibri"/>
          <w:b/>
          <w:sz w:val="22"/>
          <w:szCs w:val="22"/>
          <w:lang w:val="es-AR"/>
        </w:rPr>
        <w:t>:</w:t>
      </w:r>
      <w:r>
        <w:rPr>
          <w:rFonts w:ascii="Calibri" w:hAnsi="Calibri" w:eastAsia="Calibri" w:cs="Calibri"/>
          <w:sz w:val="22"/>
          <w:szCs w:val="22"/>
        </w:rPr>
        <w:t xml:space="preserve"> Autoridad de aplicación. La autoridad de aplicación será determinada por el Departamento Ejecutivo.</w:t>
      </w:r>
    </w:p>
    <w:p>
      <w:pPr>
        <w:spacing w:before="240" w:line="276" w:lineRule="auto"/>
        <w:jc w:val="both"/>
        <w:rPr>
          <w:rFonts w:ascii="Calibri" w:hAnsi="Calibri" w:eastAsia="Calibri" w:cs="Calibri"/>
          <w:sz w:val="22"/>
          <w:szCs w:val="22"/>
        </w:rPr>
      </w:pPr>
    </w:p>
    <w:p>
      <w:pPr>
        <w:spacing w:before="240" w:after="240"/>
        <w:jc w:val="right"/>
        <w:rPr>
          <w:rFonts w:hint="default" w:ascii="Calibri" w:hAnsi="Calibri" w:eastAsia="Calibri" w:cs="Calibri"/>
          <w:sz w:val="22"/>
          <w:szCs w:val="22"/>
          <w:lang w:val="es-AR"/>
        </w:rPr>
      </w:pPr>
      <w:r>
        <w:rPr>
          <w:rFonts w:hint="default" w:ascii="Calibri" w:hAnsi="Calibri" w:eastAsia="Calibri" w:cs="Calibri"/>
          <w:sz w:val="22"/>
          <w:szCs w:val="22"/>
          <w:lang w:val="es-AR"/>
        </w:rPr>
        <w:t>ORDENANZA N° 7203/2021</w:t>
      </w:r>
    </w:p>
    <w:p>
      <w:pPr>
        <w:spacing w:before="240" w:after="240"/>
        <w:jc w:val="right"/>
        <w:rPr>
          <w:rFonts w:hint="default" w:ascii="Calibri" w:hAnsi="Calibri" w:eastAsia="Calibri" w:cs="Calibri"/>
          <w:sz w:val="22"/>
          <w:szCs w:val="22"/>
          <w:lang w:val="es-AR"/>
        </w:rPr>
      </w:pPr>
      <w:r>
        <w:rPr>
          <w:rFonts w:hint="default" w:ascii="Calibri" w:hAnsi="Calibri" w:eastAsia="Calibri" w:cs="Calibri"/>
          <w:sz w:val="22"/>
          <w:szCs w:val="22"/>
          <w:lang w:val="es-AR"/>
        </w:rPr>
        <w:t>HOJA N° 4</w:t>
      </w:r>
    </w:p>
    <w:p>
      <w:pPr>
        <w:spacing w:before="240" w:line="276" w:lineRule="auto"/>
        <w:jc w:val="both"/>
        <w:rPr>
          <w:rFonts w:ascii="Calibri" w:hAnsi="Calibri" w:eastAsia="Calibri" w:cs="Calibri"/>
          <w:sz w:val="22"/>
          <w:szCs w:val="22"/>
        </w:rPr>
      </w:pPr>
      <w:r>
        <w:rPr>
          <w:rFonts w:ascii="Calibri" w:hAnsi="Calibri" w:eastAsia="Calibri" w:cs="Calibri"/>
          <w:b/>
          <w:sz w:val="22"/>
          <w:szCs w:val="22"/>
        </w:rPr>
        <w:t>ARTÍCULO 7</w:t>
      </w:r>
      <w:r>
        <w:rPr>
          <w:rFonts w:hint="default" w:ascii="Calibri" w:hAnsi="Calibri" w:eastAsia="Calibri" w:cs="Calibri"/>
          <w:b/>
          <w:sz w:val="22"/>
          <w:szCs w:val="22"/>
          <w:lang w:val="es-AR"/>
        </w:rPr>
        <w:t>:</w:t>
      </w:r>
      <w:r>
        <w:rPr>
          <w:rFonts w:ascii="Calibri" w:hAnsi="Calibri" w:eastAsia="Calibri" w:cs="Calibri"/>
          <w:sz w:val="22"/>
          <w:szCs w:val="22"/>
        </w:rPr>
        <w:t xml:space="preserve"> Marco legal. El programa Prevenite se llevará a cabo bajo los lineamientos de la ley nacional 25.673 “Programa Nacional de Salud Sexual y Procreación Responsable”, ley nacional nº 27610 “Acceso a la Interrupción Voluntaria del Embarazo” y ley nacional nº 26484 “Protección Integral, para Prevenir, Sancionar y Erradicar la violencia contra las mujeres en los ámbitos en que desarrollen sus relaciones interpersonales”.</w:t>
      </w:r>
    </w:p>
    <w:p>
      <w:pPr>
        <w:spacing w:before="240" w:line="276" w:lineRule="auto"/>
        <w:jc w:val="both"/>
        <w:rPr>
          <w:rFonts w:ascii="Calibri" w:hAnsi="Calibri" w:eastAsia="Calibri" w:cs="Calibri"/>
          <w:sz w:val="22"/>
          <w:szCs w:val="22"/>
        </w:rPr>
      </w:pPr>
      <w:r>
        <w:rPr>
          <w:rFonts w:ascii="Calibri" w:hAnsi="Calibri" w:eastAsia="Calibri" w:cs="Calibri"/>
          <w:sz w:val="22"/>
          <w:szCs w:val="22"/>
        </w:rPr>
        <w:t xml:space="preserve"> </w:t>
      </w:r>
      <w:r>
        <w:rPr>
          <w:rFonts w:ascii="Calibri" w:hAnsi="Calibri" w:eastAsia="Calibri" w:cs="Calibri"/>
          <w:b/>
          <w:sz w:val="22"/>
          <w:szCs w:val="22"/>
        </w:rPr>
        <w:t>ARTÍCULO 8</w:t>
      </w:r>
      <w:r>
        <w:rPr>
          <w:rFonts w:hint="default" w:ascii="Calibri" w:hAnsi="Calibri" w:eastAsia="Calibri" w:cs="Calibri"/>
          <w:b/>
          <w:sz w:val="22"/>
          <w:szCs w:val="22"/>
          <w:lang w:val="es-AR"/>
        </w:rPr>
        <w:t>:</w:t>
      </w:r>
      <w:r>
        <w:rPr>
          <w:rFonts w:ascii="Calibri" w:hAnsi="Calibri" w:eastAsia="Calibri" w:cs="Calibri"/>
          <w:sz w:val="22"/>
          <w:szCs w:val="22"/>
        </w:rPr>
        <w:t xml:space="preserve"> Invitación. Se invita a las demás instituciones deportivas, empresariales, sociales y culturales a adherirse al programa Prevenite, a fin de ampliar la formación y cuidado de enfermedades de trasmisión sexual</w:t>
      </w:r>
    </w:p>
    <w:p>
      <w:pPr>
        <w:spacing w:before="240" w:line="276" w:lineRule="auto"/>
        <w:jc w:val="both"/>
        <w:rPr>
          <w:rFonts w:asciiTheme="minorHAnsi" w:hAnsiTheme="minorHAnsi" w:cstheme="minorHAnsi"/>
          <w:b w:val="0"/>
          <w:bCs w:val="0"/>
          <w:sz w:val="22"/>
          <w:szCs w:val="22"/>
          <w:u w:val="single"/>
        </w:rPr>
      </w:pPr>
      <w:r>
        <w:rPr>
          <w:rFonts w:ascii="Calibri" w:hAnsi="Calibri" w:eastAsia="Calibri" w:cs="Calibri"/>
          <w:sz w:val="22"/>
          <w:szCs w:val="22"/>
        </w:rPr>
        <w:t xml:space="preserve"> </w:t>
      </w:r>
      <w:r>
        <w:rPr>
          <w:rFonts w:ascii="Calibri" w:hAnsi="Calibri" w:eastAsia="Calibri" w:cs="Calibri"/>
          <w:b/>
          <w:sz w:val="22"/>
          <w:szCs w:val="22"/>
        </w:rPr>
        <w:t>ARTÍCULO 9</w:t>
      </w:r>
      <w:r>
        <w:rPr>
          <w:rFonts w:hint="default" w:ascii="Calibri" w:hAnsi="Calibri" w:eastAsia="Calibri" w:cs="Calibri"/>
          <w:b/>
          <w:sz w:val="22"/>
          <w:szCs w:val="22"/>
          <w:lang w:val="es-AR"/>
        </w:rPr>
        <w:t xml:space="preserve">: </w:t>
      </w:r>
      <w:bookmarkStart w:id="2" w:name="_GoBack"/>
      <w:bookmarkEnd w:id="2"/>
      <w:r>
        <w:rPr>
          <w:rFonts w:hint="default" w:asciiTheme="minorHAnsi" w:hAnsiTheme="minorHAnsi" w:cstheme="minorHAnsi"/>
          <w:b w:val="0"/>
          <w:bCs w:val="0"/>
          <w:sz w:val="22"/>
          <w:szCs w:val="22"/>
          <w:lang w:val="es-MX"/>
        </w:rPr>
        <w:t>Comuníquese al Departamento Ejecutivo, dése al registro municipal respectivo, publíquese y cumplido a</w:t>
      </w:r>
      <w:r>
        <w:rPr>
          <w:rFonts w:asciiTheme="minorHAnsi" w:hAnsiTheme="minorHAnsi" w:cstheme="minorHAnsi"/>
          <w:b w:val="0"/>
          <w:bCs w:val="0"/>
          <w:sz w:val="22"/>
          <w:szCs w:val="22"/>
        </w:rPr>
        <w:t>rchívese.</w:t>
      </w:r>
      <w:r>
        <w:rPr>
          <w:rFonts w:asciiTheme="minorHAnsi" w:hAnsiTheme="minorHAnsi" w:cstheme="minorHAnsi"/>
          <w:b w:val="0"/>
          <w:bCs w:val="0"/>
          <w:sz w:val="22"/>
          <w:szCs w:val="22"/>
          <w:u w:val="single"/>
        </w:rPr>
        <w:t xml:space="preserve"> </w:t>
      </w:r>
    </w:p>
    <w:p>
      <w:pPr>
        <w:jc w:val="both"/>
        <w:rPr>
          <w:rFonts w:asciiTheme="minorHAnsi" w:hAnsiTheme="minorHAnsi" w:cstheme="minorHAnsi"/>
          <w:sz w:val="22"/>
          <w:szCs w:val="22"/>
        </w:rPr>
      </w:pPr>
    </w:p>
    <w:p>
      <w:pPr>
        <w:jc w:val="both"/>
        <w:rPr>
          <w:rFonts w:hint="default" w:asciiTheme="minorHAnsi" w:hAnsiTheme="minorHAnsi" w:cstheme="minorHAnsi"/>
          <w:sz w:val="22"/>
          <w:szCs w:val="22"/>
          <w:lang w:val="es-AR"/>
        </w:rPr>
      </w:pPr>
      <w:r>
        <w:rPr>
          <w:rFonts w:hint="default" w:asciiTheme="minorHAnsi" w:hAnsiTheme="minorHAnsi" w:cstheme="minorHAnsi"/>
          <w:sz w:val="22"/>
          <w:szCs w:val="22"/>
          <w:lang w:val="es-AR"/>
        </w:rPr>
        <w:t>p.m.</w:t>
      </w:r>
    </w:p>
    <w:p>
      <w:pPr>
        <w:jc w:val="both"/>
        <w:rPr>
          <w:sz w:val="32"/>
          <w:szCs w:val="32"/>
        </w:rPr>
      </w:pPr>
      <w:r>
        <w:rPr>
          <w:rFonts w:asciiTheme="minorHAnsi" w:hAnsiTheme="minorHAnsi" w:cstheme="minorHAnsi"/>
          <w:b/>
          <w:bCs/>
          <w:sz w:val="22"/>
          <w:szCs w:val="22"/>
        </w:rPr>
        <w:t xml:space="preserve">DADA EN SALA DE SESIONES, EN SESIÓN ORDINARIA DEL </w:t>
      </w:r>
      <w:r>
        <w:rPr>
          <w:rFonts w:hint="default" w:asciiTheme="minorHAnsi" w:hAnsiTheme="minorHAnsi" w:cstheme="minorHAnsi"/>
          <w:b/>
          <w:bCs/>
          <w:sz w:val="22"/>
          <w:szCs w:val="22"/>
          <w:lang w:val="es-MX"/>
        </w:rPr>
        <w:t xml:space="preserve">DÍA </w:t>
      </w:r>
      <w:r>
        <w:rPr>
          <w:rFonts w:hint="default" w:asciiTheme="minorHAnsi" w:hAnsiTheme="minorHAnsi" w:cstheme="minorHAnsi"/>
          <w:b/>
          <w:bCs/>
          <w:sz w:val="22"/>
          <w:szCs w:val="22"/>
          <w:lang w:val="es-AR"/>
        </w:rPr>
        <w:t>DIECIOCHO</w:t>
      </w:r>
      <w:r>
        <w:rPr>
          <w:rFonts w:asciiTheme="minorHAnsi" w:hAnsiTheme="minorHAnsi" w:cstheme="minorHAnsi"/>
          <w:b/>
          <w:bCs/>
          <w:sz w:val="22"/>
          <w:szCs w:val="22"/>
        </w:rPr>
        <w:t xml:space="preserve"> DE </w:t>
      </w:r>
      <w:r>
        <w:rPr>
          <w:rFonts w:hint="default" w:asciiTheme="minorHAnsi" w:hAnsiTheme="minorHAnsi" w:cstheme="minorHAnsi"/>
          <w:b/>
          <w:bCs/>
          <w:sz w:val="22"/>
          <w:szCs w:val="22"/>
          <w:lang w:val="es-MX"/>
        </w:rPr>
        <w:t>OCTUBRE</w:t>
      </w:r>
      <w:r>
        <w:rPr>
          <w:rFonts w:asciiTheme="minorHAnsi" w:hAnsiTheme="minorHAnsi" w:cstheme="minorHAnsi"/>
          <w:b/>
          <w:bCs/>
          <w:sz w:val="22"/>
          <w:szCs w:val="22"/>
        </w:rPr>
        <w:t xml:space="preserve"> DEL AÑO DOS MIL V</w:t>
      </w:r>
      <w:r>
        <w:rPr>
          <w:rFonts w:hint="default" w:asciiTheme="minorHAnsi" w:hAnsiTheme="minorHAnsi" w:cstheme="minorHAnsi"/>
          <w:b/>
          <w:bCs/>
          <w:sz w:val="22"/>
          <w:szCs w:val="22"/>
          <w:lang w:val="es-MX"/>
        </w:rPr>
        <w:t>E</w:t>
      </w:r>
      <w:r>
        <w:rPr>
          <w:rFonts w:asciiTheme="minorHAnsi" w:hAnsiTheme="minorHAnsi" w:cstheme="minorHAnsi"/>
          <w:b/>
          <w:bCs/>
          <w:sz w:val="22"/>
          <w:szCs w:val="22"/>
        </w:rPr>
        <w:t>INTIUNO</w:t>
      </w:r>
    </w:p>
    <w:sectPr>
      <w:headerReference r:id="rId5" w:type="default"/>
      <w:footerReference r:id="rId6" w:type="default"/>
      <w:pgSz w:w="11906" w:h="16838"/>
      <w:pgMar w:top="1418" w:right="1701" w:bottom="851" w:left="1701" w:header="709" w:footer="340"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Segoe UI">
    <w:panose1 w:val="020B0502040204020203"/>
    <w:charset w:val="00"/>
    <w:family w:val="swiss"/>
    <w:pitch w:val="default"/>
    <w:sig w:usb0="E10022FF" w:usb1="C000E47F" w:usb2="00000029" w:usb3="00000000" w:csb0="200001DF" w:csb1="2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lang w:eastAsia="es-AR"/>
      </w:rPr>
      <mc:AlternateContent>
        <mc:Choice Requires="wps">
          <w:drawing>
            <wp:anchor distT="45720" distB="45720" distL="114300" distR="114300" simplePos="0" relativeHeight="251659264" behindDoc="0" locked="0" layoutInCell="1" allowOverlap="1">
              <wp:simplePos x="0" y="0"/>
              <wp:positionH relativeFrom="column">
                <wp:posOffset>-356235</wp:posOffset>
              </wp:positionH>
              <wp:positionV relativeFrom="paragraph">
                <wp:posOffset>-342900</wp:posOffset>
              </wp:positionV>
              <wp:extent cx="1895475" cy="1404620"/>
              <wp:effectExtent l="0" t="0" r="0" b="0"/>
              <wp:wrapSquare wrapText="bothSides"/>
              <wp:docPr id="217" name="Cuadro de texto 2"/>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noFill/>
                      <a:ln w="9525">
                        <a:noFill/>
                        <a:miter lim="800000"/>
                      </a:ln>
                    </wps:spPr>
                    <wps:txbx>
                      <w:txbxContent>
                        <w:p>
                          <w:pPr>
                            <w:rPr>
                              <w:rFonts w:ascii="Arial" w:hAnsi="Arial" w:cs="Arial"/>
                              <w:b/>
                              <w:color w:val="000000" w:themeColor="text1"/>
                              <w:sz w:val="18"/>
                              <w:szCs w:val="18"/>
                              <w14:textFill>
                                <w14:solidFill>
                                  <w14:schemeClr w14:val="tx1"/>
                                </w14:solidFill>
                              </w14:textFill>
                            </w:rPr>
                          </w:pPr>
                          <w:r>
                            <w:rPr>
                              <w:rFonts w:ascii="Arial" w:hAnsi="Arial" w:cs="Arial"/>
                              <w:b/>
                              <w:color w:val="000000" w:themeColor="text1"/>
                              <w:sz w:val="18"/>
                              <w:szCs w:val="18"/>
                              <w14:textFill>
                                <w14:solidFill>
                                  <w14:schemeClr w14:val="tx1"/>
                                </w14:solidFill>
                              </w14:textFill>
                            </w:rPr>
                            <w:t>Secretaría Administrativa</w:t>
                          </w:r>
                        </w:p>
                        <w:p>
                          <w:pPr>
                            <w:rPr>
                              <w:rFonts w:ascii="Arial" w:hAnsi="Arial" w:cs="Arial"/>
                              <w:b/>
                              <w:color w:val="660066"/>
                              <w:sz w:val="18"/>
                              <w:szCs w:val="18"/>
                            </w:rPr>
                          </w:pPr>
                          <w:r>
                            <w:rPr>
                              <w:rFonts w:ascii="Arial" w:hAnsi="Arial" w:cs="Arial"/>
                              <w:b/>
                              <w:color w:val="660066"/>
                              <w:sz w:val="18"/>
                              <w:szCs w:val="18"/>
                            </w:rPr>
                            <w:t>HCD</w:t>
                          </w:r>
                        </w:p>
                        <w:p>
                          <w:pPr>
                            <w:rPr>
                              <w:rFonts w:ascii="Arial" w:hAnsi="Arial" w:cs="Arial"/>
                              <w:b/>
                              <w:color w:val="660066"/>
                              <w:sz w:val="18"/>
                              <w:szCs w:val="18"/>
                            </w:rPr>
                          </w:pPr>
                          <w:r>
                            <w:rPr>
                              <w:rFonts w:ascii="Arial" w:hAnsi="Arial" w:cs="Arial"/>
                              <w:b/>
                              <w:color w:val="660066"/>
                              <w:sz w:val="18"/>
                              <w:szCs w:val="18"/>
                            </w:rPr>
                            <w:t>Municipalidad de Godoy Cruz</w:t>
                          </w:r>
                        </w:p>
                      </w:txbxContent>
                    </wps:txbx>
                    <wps:bodyPr rot="0" vert="horz" wrap="square" lIns="91440" tIns="45720" rIns="91440" bIns="45720" anchor="ctr" anchorCtr="0">
                      <a:spAutoFit/>
                    </wps:bodyPr>
                  </wps:wsp>
                </a:graphicData>
              </a:graphic>
              <wp14:sizeRelH relativeFrom="page">
                <wp14:pctWidth>0</wp14:pctWidth>
              </wp14:sizeRelH>
              <wp14:sizeRelV relativeFrom="margin">
                <wp14:pctHeight>20000</wp14:pctHeight>
              </wp14:sizeRelV>
            </wp:anchor>
          </w:drawing>
        </mc:Choice>
        <mc:Fallback>
          <w:pict>
            <v:shape id="Cuadro de texto 2" o:spid="_x0000_s1026" o:spt="202" type="#_x0000_t202" style="position:absolute;left:0pt;margin-left:-28.05pt;margin-top:-27pt;height:110.6pt;width:149.25pt;mso-wrap-distance-bottom:3.6pt;mso-wrap-distance-left:9pt;mso-wrap-distance-right:9pt;mso-wrap-distance-top:3.6pt;z-index:251659264;v-text-anchor:middle;mso-width-relative:page;mso-height-relative:margin;mso-height-percent:200;" filled="f" stroked="f" coordsize="21600,21600" o:gfxdata="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UDAUR&#10;2wAAAAsBAAAPAAAAAAAAAAEAIAAAACIAAABkcnMvZG93bnJldi54bWxQSwECFAAUAAAACACHTuJA&#10;xE7qrB4CAAA0BAAADgAAAAAAAAABACAAAAAqAQAAZHJzL2Uyb0RvYy54bWxQSwUGAAAAAAYABgBZ&#10;AQAAugUAAAAA&#10;">
              <v:fill on="f" focussize="0,0"/>
              <v:stroke on="f" miterlimit="8" joinstyle="miter"/>
              <v:imagedata o:title=""/>
              <o:lock v:ext="edit" aspectratio="f"/>
              <v:textbox style="mso-fit-shape-to-text:t;">
                <w:txbxContent>
                  <w:p>
                    <w:pPr>
                      <w:rPr>
                        <w:rFonts w:ascii="Arial" w:hAnsi="Arial" w:cs="Arial"/>
                        <w:b/>
                        <w:color w:val="000000" w:themeColor="text1"/>
                        <w:sz w:val="18"/>
                        <w:szCs w:val="18"/>
                        <w14:textFill>
                          <w14:solidFill>
                            <w14:schemeClr w14:val="tx1"/>
                          </w14:solidFill>
                        </w14:textFill>
                      </w:rPr>
                    </w:pPr>
                    <w:r>
                      <w:rPr>
                        <w:rFonts w:ascii="Arial" w:hAnsi="Arial" w:cs="Arial"/>
                        <w:b/>
                        <w:color w:val="000000" w:themeColor="text1"/>
                        <w:sz w:val="18"/>
                        <w:szCs w:val="18"/>
                        <w14:textFill>
                          <w14:solidFill>
                            <w14:schemeClr w14:val="tx1"/>
                          </w14:solidFill>
                        </w14:textFill>
                      </w:rPr>
                      <w:t>Secretaría Administrativa</w:t>
                    </w:r>
                  </w:p>
                  <w:p>
                    <w:pPr>
                      <w:rPr>
                        <w:rFonts w:ascii="Arial" w:hAnsi="Arial" w:cs="Arial"/>
                        <w:b/>
                        <w:color w:val="660066"/>
                        <w:sz w:val="18"/>
                        <w:szCs w:val="18"/>
                      </w:rPr>
                    </w:pPr>
                    <w:r>
                      <w:rPr>
                        <w:rFonts w:ascii="Arial" w:hAnsi="Arial" w:cs="Arial"/>
                        <w:b/>
                        <w:color w:val="660066"/>
                        <w:sz w:val="18"/>
                        <w:szCs w:val="18"/>
                      </w:rPr>
                      <w:t>HCD</w:t>
                    </w:r>
                  </w:p>
                  <w:p>
                    <w:pPr>
                      <w:rPr>
                        <w:rFonts w:ascii="Arial" w:hAnsi="Arial" w:cs="Arial"/>
                        <w:b/>
                        <w:color w:val="660066"/>
                        <w:sz w:val="18"/>
                        <w:szCs w:val="18"/>
                      </w:rPr>
                    </w:pPr>
                    <w:r>
                      <w:rPr>
                        <w:rFonts w:ascii="Arial" w:hAnsi="Arial" w:cs="Arial"/>
                        <w:b/>
                        <w:color w:val="660066"/>
                        <w:sz w:val="18"/>
                        <w:szCs w:val="18"/>
                      </w:rPr>
                      <w:t>Municipalidad de Godoy Cruz</w:t>
                    </w:r>
                  </w:p>
                </w:txbxContent>
              </v:textbox>
              <w10:wrap type="square"/>
            </v:shape>
          </w:pict>
        </mc:Fallback>
      </mc:AlternateContent>
    </w:r>
    <w:r>
      <w:rPr>
        <w:lang w:eastAsia="es-AR"/>
      </w:rPr>
      <mc:AlternateContent>
        <mc:Choice Requires="wps">
          <w:drawing>
            <wp:anchor distT="45720" distB="45720" distL="114300" distR="114300" simplePos="0" relativeHeight="251661312" behindDoc="0" locked="0" layoutInCell="1" allowOverlap="1">
              <wp:simplePos x="0" y="0"/>
              <wp:positionH relativeFrom="column">
                <wp:posOffset>4453890</wp:posOffset>
              </wp:positionH>
              <wp:positionV relativeFrom="paragraph">
                <wp:posOffset>-322580</wp:posOffset>
              </wp:positionV>
              <wp:extent cx="1666875" cy="1404620"/>
              <wp:effectExtent l="0" t="0" r="0" b="0"/>
              <wp:wrapSquare wrapText="bothSides"/>
              <wp:docPr id="11" name="Cuadro de texto 2"/>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noFill/>
                      <a:ln w="9525">
                        <a:noFill/>
                        <a:miter lim="800000"/>
                      </a:ln>
                    </wps:spPr>
                    <wps:txbx>
                      <w:txbxContent>
                        <w:p>
                          <w:pPr>
                            <w:rPr>
                              <w:rFonts w:ascii="Arial" w:hAnsi="Arial" w:cs="Arial"/>
                              <w:b/>
                              <w:sz w:val="18"/>
                              <w:szCs w:val="18"/>
                            </w:rPr>
                          </w:pPr>
                          <w:r>
                            <w:rPr>
                              <w:rFonts w:ascii="Arial" w:hAnsi="Arial" w:cs="Arial"/>
                              <w:b/>
                              <w:sz w:val="18"/>
                              <w:szCs w:val="18"/>
                            </w:rPr>
                            <w:t>www.godoycruz.gob.ar</w:t>
                          </w:r>
                        </w:p>
                      </w:txbxContent>
                    </wps:txbx>
                    <wps:bodyPr rot="0" vert="horz" wrap="square" lIns="91440" tIns="45720" rIns="91440" bIns="45720" anchor="b" anchorCtr="0">
                      <a:spAutoFit/>
                    </wps:bodyPr>
                  </wps:wsp>
                </a:graphicData>
              </a:graphic>
              <wp14:sizeRelH relativeFrom="page">
                <wp14:pctWidth>0</wp14:pctWidth>
              </wp14:sizeRelH>
              <wp14:sizeRelV relativeFrom="margin">
                <wp14:pctHeight>20000</wp14:pctHeight>
              </wp14:sizeRelV>
            </wp:anchor>
          </w:drawing>
        </mc:Choice>
        <mc:Fallback>
          <w:pict>
            <v:shape id="Cuadro de texto 2" o:spid="_x0000_s1026" o:spt="202" type="#_x0000_t202" style="position:absolute;left:0pt;margin-left:350.7pt;margin-top:-25.4pt;height:110.6pt;width:131.25pt;mso-wrap-distance-bottom:3.6pt;mso-wrap-distance-left:9pt;mso-wrap-distance-right:9pt;mso-wrap-distance-top:3.6pt;z-index:251661312;v-text-anchor:bottom;mso-width-relative:page;mso-height-relative:margin;mso-height-percent:200;" filled="f" stroked="f" coordsize="21600,21600" o:gfxdata="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Tg5Xn2wAA&#10;AAsBAAAPAAAAAAAAAAEAIAAAACIAAABkcnMvZG93bnJldi54bWxQSwECFAAUAAAACACHTuJA6LEc&#10;SBsCAAAxBAAADgAAAAAAAAABACAAAAAqAQAAZHJzL2Uyb0RvYy54bWxQSwUGAAAAAAYABgBZAQAA&#10;twUAAAAA&#10;">
              <v:fill on="f" focussize="0,0"/>
              <v:stroke on="f" miterlimit="8" joinstyle="miter"/>
              <v:imagedata o:title=""/>
              <o:lock v:ext="edit" aspectratio="f"/>
              <v:textbox style="mso-fit-shape-to-text:t;">
                <w:txbxContent>
                  <w:p>
                    <w:pPr>
                      <w:rPr>
                        <w:rFonts w:ascii="Arial" w:hAnsi="Arial" w:cs="Arial"/>
                        <w:b/>
                        <w:sz w:val="18"/>
                        <w:szCs w:val="18"/>
                      </w:rPr>
                    </w:pPr>
                    <w:r>
                      <w:rPr>
                        <w:rFonts w:ascii="Arial" w:hAnsi="Arial" w:cs="Arial"/>
                        <w:b/>
                        <w:sz w:val="18"/>
                        <w:szCs w:val="18"/>
                      </w:rPr>
                      <w:t>www.godoycruz.gob.ar</w:t>
                    </w:r>
                  </w:p>
                </w:txbxContent>
              </v:textbox>
              <w10:wrap type="square"/>
            </v:shape>
          </w:pict>
        </mc:Fallback>
      </mc:AlternateContent>
    </w:r>
    <w:r>
      <w:rPr>
        <w:lang w:eastAsia="es-AR"/>
      </w:rPr>
      <mc:AlternateContent>
        <mc:Choice Requires="wps">
          <w:drawing>
            <wp:anchor distT="45720" distB="45720" distL="114300" distR="114300" simplePos="0" relativeHeight="251660288" behindDoc="0" locked="0" layoutInCell="1" allowOverlap="1">
              <wp:simplePos x="0" y="0"/>
              <wp:positionH relativeFrom="margin">
                <wp:posOffset>1972945</wp:posOffset>
              </wp:positionH>
              <wp:positionV relativeFrom="paragraph">
                <wp:posOffset>-314325</wp:posOffset>
              </wp:positionV>
              <wp:extent cx="2047875" cy="1404620"/>
              <wp:effectExtent l="0" t="0" r="0" b="0"/>
              <wp:wrapSquare wrapText="bothSides"/>
              <wp:docPr id="1" name="Cuadro de texto 2"/>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noFill/>
                      <a:ln w="9525">
                        <a:noFill/>
                        <a:miter lim="800000"/>
                      </a:ln>
                    </wps:spPr>
                    <wps:txbx>
                      <w:txbxContent>
                        <w:p>
                          <w:pPr>
                            <w:rPr>
                              <w:rFonts w:ascii="Arial" w:hAnsi="Arial" w:cs="Arial"/>
                              <w:b/>
                              <w:sz w:val="18"/>
                              <w:szCs w:val="18"/>
                            </w:rPr>
                          </w:pPr>
                          <w:r>
                            <w:rPr>
                              <w:rFonts w:ascii="Arial" w:hAnsi="Arial" w:cs="Arial"/>
                              <w:b/>
                              <w:sz w:val="18"/>
                              <w:szCs w:val="18"/>
                            </w:rPr>
                            <w:t>Rivadavia 448- Godoy Cruz</w:t>
                          </w:r>
                        </w:p>
                        <w:p>
                          <w:pPr>
                            <w:rPr>
                              <w:rFonts w:ascii="Arial" w:hAnsi="Arial" w:cs="Arial"/>
                              <w:sz w:val="18"/>
                              <w:szCs w:val="18"/>
                            </w:rPr>
                          </w:pPr>
                          <w:r>
                            <w:rPr>
                              <w:rFonts w:ascii="Arial" w:hAnsi="Arial" w:cs="Arial"/>
                              <w:b/>
                              <w:sz w:val="18"/>
                              <w:szCs w:val="18"/>
                            </w:rPr>
                            <w:t>+54-261- 4133051/53</w:t>
                          </w:r>
                        </w:p>
                      </w:txbxContent>
                    </wps:txbx>
                    <wps:bodyPr rot="0" vert="horz" wrap="square" lIns="91440" tIns="45720" rIns="91440" bIns="45720" anchor="ctr" anchorCtr="0">
                      <a:spAutoFit/>
                    </wps:bodyPr>
                  </wps:wsp>
                </a:graphicData>
              </a:graphic>
              <wp14:sizeRelH relativeFrom="page">
                <wp14:pctWidth>0</wp14:pctWidth>
              </wp14:sizeRelH>
              <wp14:sizeRelV relativeFrom="margin">
                <wp14:pctHeight>20000</wp14:pctHeight>
              </wp14:sizeRelV>
            </wp:anchor>
          </w:drawing>
        </mc:Choice>
        <mc:Fallback>
          <w:pict>
            <v:shape id="Cuadro de texto 2" o:spid="_x0000_s1026" o:spt="202" type="#_x0000_t202" style="position:absolute;left:0pt;margin-left:155.35pt;margin-top:-24.75pt;height:110.6pt;width:161.25pt;mso-position-horizontal-relative:margin;mso-wrap-distance-bottom:3.6pt;mso-wrap-distance-left:9pt;mso-wrap-distance-right:9pt;mso-wrap-distance-top:3.6pt;z-index:251660288;v-text-anchor:middle;mso-width-relative:page;mso-height-relative:margin;mso-height-percent:200;" filled="f" stroked="f" coordsize="21600,21600" o:gfxdata="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Ep8DTDd&#10;AAAACwEAAA8AAAAAAAAAAQAgAAAAIgAAAGRycy9kb3ducmV2LnhtbFBLAQIUABQAAAAIAIdO4kCQ&#10;qyxoGwIAADIEAAAOAAAAAAAAAAEAIAAAACwBAABkcnMvZTJvRG9jLnhtbFBLBQYAAAAABgAGAFkB&#10;AAC5BQAAAAA=&#10;">
              <v:fill on="f" focussize="0,0"/>
              <v:stroke on="f" miterlimit="8" joinstyle="miter"/>
              <v:imagedata o:title=""/>
              <o:lock v:ext="edit" aspectratio="f"/>
              <v:textbox style="mso-fit-shape-to-text:t;">
                <w:txbxContent>
                  <w:p>
                    <w:pPr>
                      <w:rPr>
                        <w:rFonts w:ascii="Arial" w:hAnsi="Arial" w:cs="Arial"/>
                        <w:b/>
                        <w:sz w:val="18"/>
                        <w:szCs w:val="18"/>
                      </w:rPr>
                    </w:pPr>
                    <w:r>
                      <w:rPr>
                        <w:rFonts w:ascii="Arial" w:hAnsi="Arial" w:cs="Arial"/>
                        <w:b/>
                        <w:sz w:val="18"/>
                        <w:szCs w:val="18"/>
                      </w:rPr>
                      <w:t>Rivadavia 448- Godoy Cruz</w:t>
                    </w:r>
                  </w:p>
                  <w:p>
                    <w:pPr>
                      <w:rPr>
                        <w:rFonts w:ascii="Arial" w:hAnsi="Arial" w:cs="Arial"/>
                        <w:sz w:val="18"/>
                        <w:szCs w:val="18"/>
                      </w:rPr>
                    </w:pPr>
                    <w:r>
                      <w:rPr>
                        <w:rFonts w:ascii="Arial" w:hAnsi="Arial" w:cs="Arial"/>
                        <w:b/>
                        <w:sz w:val="18"/>
                        <w:szCs w:val="18"/>
                      </w:rPr>
                      <w:t>+54-261- 4133051/53</w:t>
                    </w:r>
                  </w:p>
                </w:txbxContent>
              </v:textbox>
              <w10:wrap type="square"/>
            </v:shape>
          </w:pict>
        </mc:Fallback>
      </mc:AlternateContent>
    </w:r>
    <w:r>
      <w:rPr>
        <w:lang w:eastAsia="es-AR"/>
      </w:rPr>
      <mc:AlternateContent>
        <mc:Choice Requires="wps">
          <w:drawing>
            <wp:anchor distT="0" distB="0" distL="114300" distR="114300" simplePos="0" relativeHeight="251663360" behindDoc="0" locked="0" layoutInCell="1" allowOverlap="1">
              <wp:simplePos x="0" y="0"/>
              <wp:positionH relativeFrom="column">
                <wp:posOffset>4225290</wp:posOffset>
              </wp:positionH>
              <wp:positionV relativeFrom="paragraph">
                <wp:posOffset>-370840</wp:posOffset>
              </wp:positionV>
              <wp:extent cx="0" cy="704850"/>
              <wp:effectExtent l="0" t="0" r="19050" b="19050"/>
              <wp:wrapNone/>
              <wp:docPr id="21" name="Conector recto 21"/>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flip:x;margin-left:332.7pt;margin-top:-29.2pt;height:55.5pt;width:0pt;z-index:251663360;mso-width-relative:page;mso-height-relative:page;" filled="f" stroked="t" coordsize="21600,21600" o:gfxdata="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Gp1oebYAAAACgEAAA8AAAAA&#10;AAAAAQAgAAAAIgAAAGRycy9kb3ducmV2LnhtbFBLAQIUABQAAAAIAIdO4kBpUulm2wEAALwDAAAO&#10;AAAAAAAAAAEAIAAAACcBAABkcnMvZTJvRG9jLnhtbFBLBQYAAAAABgAGAFkBAAB0BQAAAAA=&#10;">
              <v:fill on="f" focussize="0,0"/>
              <v:stroke weight="1.5pt" color="#660066 [3200]" miterlimit="8" joinstyle="miter"/>
              <v:imagedata o:title=""/>
              <o:lock v:ext="edit" aspectratio="f"/>
            </v:line>
          </w:pict>
        </mc:Fallback>
      </mc:AlternateContent>
    </w:r>
    <w:r>
      <w:rPr>
        <w:lang w:eastAsia="es-AR"/>
      </w:rPr>
      <mc:AlternateContent>
        <mc:Choice Requires="wps">
          <w:drawing>
            <wp:anchor distT="0" distB="0" distL="114300" distR="114300" simplePos="0" relativeHeight="251662336" behindDoc="0" locked="0" layoutInCell="1" allowOverlap="1">
              <wp:simplePos x="0" y="0"/>
              <wp:positionH relativeFrom="column">
                <wp:posOffset>1805940</wp:posOffset>
              </wp:positionH>
              <wp:positionV relativeFrom="paragraph">
                <wp:posOffset>-370205</wp:posOffset>
              </wp:positionV>
              <wp:extent cx="0" cy="704850"/>
              <wp:effectExtent l="0" t="0" r="19050" b="19050"/>
              <wp:wrapNone/>
              <wp:docPr id="20" name="Conector recto 20"/>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flip:x;margin-left:142.2pt;margin-top:-29.15pt;height:55.5pt;width:0pt;z-index:251662336;mso-width-relative:page;mso-height-relative:page;" filled="f" stroked="t" coordsize="21600,21600" o:gfxdata="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L8Dt62QAAAAoBAAAPAAAA&#10;AAAAAAEAIAAAACIAAABkcnMvZG93bnJldi54bWxQSwECFAAUAAAACACHTuJAwzMXkdsBAAC8AwAA&#10;DgAAAAAAAAABACAAAAAoAQAAZHJzL2Uyb0RvYy54bWxQSwUGAAAAAAYABgBZAQAAdQUAAAAA&#10;">
              <v:fill on="f" focussize="0,0"/>
              <v:stroke weight="1.5pt" color="#660066 [3200]" miterlimit="8" joinstyle="miter"/>
              <v:imagedata o:title=""/>
              <o:lock v:ext="edit" aspectratio="f"/>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asciiTheme="minorHAnsi" w:hAnsiTheme="minorHAnsi" w:cstheme="minorHAnsi"/>
        <w:color w:val="7030A0"/>
        <w:sz w:val="22"/>
        <w:szCs w:val="22"/>
      </w:rPr>
    </w:pPr>
    <w:bookmarkStart w:id="0" w:name="_Hlk502147259"/>
    <w:bookmarkStart w:id="1" w:name="_Hlk502147258"/>
  </w:p>
  <w:p>
    <w:pPr>
      <w:pStyle w:val="7"/>
      <w:rPr>
        <w:rFonts w:asciiTheme="minorHAnsi" w:hAnsiTheme="minorHAnsi" w:cstheme="minorHAnsi"/>
        <w:color w:val="7030A0"/>
        <w:sz w:val="22"/>
        <w:szCs w:val="22"/>
      </w:rPr>
    </w:pPr>
    <w:r>
      <w:rPr>
        <w:lang w:eastAsia="es-AR"/>
      </w:rPr>
      <w:drawing>
        <wp:anchor distT="0" distB="0" distL="114300" distR="114300" simplePos="0" relativeHeight="251664384" behindDoc="0" locked="0" layoutInCell="1" allowOverlap="1">
          <wp:simplePos x="0" y="0"/>
          <wp:positionH relativeFrom="column">
            <wp:posOffset>2853690</wp:posOffset>
          </wp:positionH>
          <wp:positionV relativeFrom="paragraph">
            <wp:posOffset>35560</wp:posOffset>
          </wp:positionV>
          <wp:extent cx="3037840" cy="3384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037840" cy="338455"/>
                  </a:xfrm>
                  <a:prstGeom prst="rect">
                    <a:avLst/>
                  </a:prstGeom>
                </pic:spPr>
              </pic:pic>
            </a:graphicData>
          </a:graphic>
        </wp:anchor>
      </w:drawing>
    </w:r>
    <w:r>
      <w:rPr>
        <w:rFonts w:asciiTheme="minorHAnsi" w:hAnsiTheme="minorHAnsi" w:cstheme="minorHAnsi"/>
        <w:color w:val="7030A0"/>
        <w:sz w:val="22"/>
        <w:szCs w:val="22"/>
      </w:rPr>
      <w:t>2021</w:t>
    </w:r>
  </w:p>
  <w:p>
    <w:pPr>
      <w:pStyle w:val="7"/>
      <w:rPr>
        <w:rFonts w:asciiTheme="minorHAnsi" w:hAnsiTheme="minorHAnsi" w:cstheme="minorHAnsi"/>
        <w:sz w:val="20"/>
        <w:szCs w:val="20"/>
      </w:rPr>
    </w:pPr>
    <w:r>
      <w:rPr>
        <w:rFonts w:asciiTheme="minorHAnsi" w:hAnsiTheme="minorHAnsi" w:cstheme="minorHAnsi"/>
        <w:sz w:val="20"/>
        <w:szCs w:val="20"/>
      </w:rPr>
      <w:t>Año Internacional para la Eliminación</w:t>
    </w:r>
  </w:p>
  <w:p>
    <w:pPr>
      <w:pStyle w:val="7"/>
      <w:rPr>
        <w:rFonts w:asciiTheme="minorHAnsi" w:hAnsiTheme="minorHAnsi" w:cstheme="minorHAnsi"/>
        <w:sz w:val="20"/>
        <w:szCs w:val="20"/>
      </w:rPr>
    </w:pPr>
    <w:r>
      <w:rPr>
        <w:rFonts w:asciiTheme="minorHAnsi" w:hAnsiTheme="minorHAnsi" w:cstheme="minorHAnsi"/>
        <w:sz w:val="20"/>
        <w:szCs w:val="20"/>
      </w:rPr>
      <w:t>del Trabajo Infantil</w:t>
    </w:r>
  </w:p>
  <w:p>
    <w:pPr>
      <w:pStyle w:val="7"/>
      <w:rPr>
        <w:rFonts w:asciiTheme="minorHAnsi" w:hAnsiTheme="minorHAnsi" w:cstheme="minorHAnsi"/>
      </w:rPr>
    </w:pPr>
  </w:p>
  <w:bookmarkEnd w:id="0"/>
  <w:bookmarkEnd w:id="1"/>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243"/>
    <w:rsid w:val="0000231E"/>
    <w:rsid w:val="000028CE"/>
    <w:rsid w:val="000A6B3F"/>
    <w:rsid w:val="000D6EED"/>
    <w:rsid w:val="000E63F5"/>
    <w:rsid w:val="00112DC6"/>
    <w:rsid w:val="00116EA8"/>
    <w:rsid w:val="001A123F"/>
    <w:rsid w:val="001F0B94"/>
    <w:rsid w:val="00225215"/>
    <w:rsid w:val="002253DD"/>
    <w:rsid w:val="002753E0"/>
    <w:rsid w:val="00305B16"/>
    <w:rsid w:val="00315D70"/>
    <w:rsid w:val="00373DF4"/>
    <w:rsid w:val="003A4EA1"/>
    <w:rsid w:val="003A4EAA"/>
    <w:rsid w:val="003F3DDE"/>
    <w:rsid w:val="00416129"/>
    <w:rsid w:val="00452ADC"/>
    <w:rsid w:val="00454243"/>
    <w:rsid w:val="0045574D"/>
    <w:rsid w:val="004D19AD"/>
    <w:rsid w:val="005559BD"/>
    <w:rsid w:val="005944B6"/>
    <w:rsid w:val="005B51D6"/>
    <w:rsid w:val="005E24B5"/>
    <w:rsid w:val="00624FFC"/>
    <w:rsid w:val="00653B33"/>
    <w:rsid w:val="006863CA"/>
    <w:rsid w:val="006C32D2"/>
    <w:rsid w:val="0073754B"/>
    <w:rsid w:val="007C4AE1"/>
    <w:rsid w:val="007D1161"/>
    <w:rsid w:val="007F280F"/>
    <w:rsid w:val="007F6401"/>
    <w:rsid w:val="00820395"/>
    <w:rsid w:val="0086256A"/>
    <w:rsid w:val="008C0BD2"/>
    <w:rsid w:val="008D414E"/>
    <w:rsid w:val="009027A5"/>
    <w:rsid w:val="00950DFB"/>
    <w:rsid w:val="00992277"/>
    <w:rsid w:val="009B0A39"/>
    <w:rsid w:val="00A177F4"/>
    <w:rsid w:val="00A51A1C"/>
    <w:rsid w:val="00A828B1"/>
    <w:rsid w:val="00BC214E"/>
    <w:rsid w:val="00BC6990"/>
    <w:rsid w:val="00C257B4"/>
    <w:rsid w:val="00C27E43"/>
    <w:rsid w:val="00C9384A"/>
    <w:rsid w:val="00CB110A"/>
    <w:rsid w:val="00CB7787"/>
    <w:rsid w:val="00CC124D"/>
    <w:rsid w:val="00D2570B"/>
    <w:rsid w:val="00DA1DF8"/>
    <w:rsid w:val="00E610D3"/>
    <w:rsid w:val="00E670C6"/>
    <w:rsid w:val="00E81051"/>
    <w:rsid w:val="00E812E5"/>
    <w:rsid w:val="00EA68D4"/>
    <w:rsid w:val="00EF25D2"/>
    <w:rsid w:val="00EF769B"/>
    <w:rsid w:val="00F247B5"/>
    <w:rsid w:val="00F46AB1"/>
    <w:rsid w:val="00F91F8A"/>
    <w:rsid w:val="01E17982"/>
    <w:rsid w:val="19767B04"/>
    <w:rsid w:val="1A980ED3"/>
    <w:rsid w:val="29471EA2"/>
    <w:rsid w:val="4A4B1D91"/>
    <w:rsid w:val="62DE4548"/>
    <w:rsid w:val="6BA56306"/>
  </w:rsids>
  <m:mathPr>
    <m:mathFont m:val="Cambria Math"/>
    <m:brkBin m:val="before"/>
    <m:brkBinSub m:val="--"/>
    <m:smallFrac m:val="0"/>
    <m:dispDef/>
    <m:lMargin m:val="0"/>
    <m:rMargin m:val="0"/>
    <m:defJc m:val="centerGroup"/>
    <m:wrapIndent m:val="1440"/>
    <m:intLim m:val="subSup"/>
    <m:naryLim m:val="undOvr"/>
  </m:mathPr>
  <w:themeFontLang w:val="es-A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name="Body Text"/>
    <w:lsdException w:qFormat="1"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s-ES" w:eastAsia="es-ES" w:bidi="ar-SA"/>
    </w:rPr>
  </w:style>
  <w:style w:type="paragraph" w:styleId="2">
    <w:name w:val="heading 2"/>
    <w:basedOn w:val="1"/>
    <w:next w:val="1"/>
    <w:link w:val="14"/>
    <w:semiHidden/>
    <w:unhideWhenUsed/>
    <w:qFormat/>
    <w:uiPriority w:val="0"/>
    <w:pPr>
      <w:keepNext/>
      <w:spacing w:before="240" w:after="60"/>
      <w:outlineLvl w:val="1"/>
    </w:pPr>
    <w:rPr>
      <w:rFonts w:ascii="Arial" w:hAnsi="Arial" w:cs="Arial"/>
      <w:b/>
      <w:bCs/>
      <w:i/>
      <w:iCs/>
      <w:sz w:val="28"/>
      <w:szCs w:val="28"/>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3"/>
    <w:semiHidden/>
    <w:unhideWhenUsed/>
    <w:qFormat/>
    <w:uiPriority w:val="99"/>
    <w:rPr>
      <w:rFonts w:ascii="Segoe UI" w:hAnsi="Segoe UI" w:cs="Segoe UI"/>
      <w:sz w:val="18"/>
      <w:szCs w:val="18"/>
    </w:rPr>
  </w:style>
  <w:style w:type="paragraph" w:styleId="6">
    <w:name w:val="Body Text 2"/>
    <w:basedOn w:val="1"/>
    <w:link w:val="17"/>
    <w:semiHidden/>
    <w:unhideWhenUsed/>
    <w:qFormat/>
    <w:uiPriority w:val="0"/>
    <w:pPr>
      <w:spacing w:after="120" w:line="480" w:lineRule="auto"/>
    </w:pPr>
  </w:style>
  <w:style w:type="paragraph" w:styleId="7">
    <w:name w:val="header"/>
    <w:basedOn w:val="1"/>
    <w:link w:val="11"/>
    <w:unhideWhenUsed/>
    <w:qFormat/>
    <w:uiPriority w:val="99"/>
    <w:pPr>
      <w:tabs>
        <w:tab w:val="center" w:pos="4419"/>
        <w:tab w:val="right" w:pos="8838"/>
      </w:tabs>
    </w:pPr>
  </w:style>
  <w:style w:type="paragraph" w:styleId="8">
    <w:name w:val="Body Text Indent"/>
    <w:basedOn w:val="1"/>
    <w:link w:val="16"/>
    <w:semiHidden/>
    <w:unhideWhenUsed/>
    <w:qFormat/>
    <w:uiPriority w:val="0"/>
    <w:pPr>
      <w:spacing w:after="120"/>
      <w:ind w:left="283"/>
    </w:pPr>
  </w:style>
  <w:style w:type="paragraph" w:styleId="9">
    <w:name w:val="footer"/>
    <w:basedOn w:val="1"/>
    <w:link w:val="12"/>
    <w:unhideWhenUsed/>
    <w:qFormat/>
    <w:uiPriority w:val="99"/>
    <w:pPr>
      <w:tabs>
        <w:tab w:val="center" w:pos="4419"/>
        <w:tab w:val="right" w:pos="8838"/>
      </w:tabs>
    </w:pPr>
  </w:style>
  <w:style w:type="paragraph" w:styleId="10">
    <w:name w:val="Body Text"/>
    <w:basedOn w:val="1"/>
    <w:link w:val="15"/>
    <w:semiHidden/>
    <w:unhideWhenUsed/>
    <w:qFormat/>
    <w:uiPriority w:val="0"/>
    <w:pPr>
      <w:spacing w:after="120"/>
    </w:pPr>
  </w:style>
  <w:style w:type="character" w:customStyle="1" w:styleId="11">
    <w:name w:val="Encabezado Car"/>
    <w:basedOn w:val="3"/>
    <w:link w:val="7"/>
    <w:qFormat/>
    <w:uiPriority w:val="99"/>
  </w:style>
  <w:style w:type="character" w:customStyle="1" w:styleId="12">
    <w:name w:val="Pie de página Car"/>
    <w:basedOn w:val="3"/>
    <w:link w:val="9"/>
    <w:qFormat/>
    <w:uiPriority w:val="99"/>
  </w:style>
  <w:style w:type="character" w:customStyle="1" w:styleId="13">
    <w:name w:val="Texto de globo Car"/>
    <w:basedOn w:val="3"/>
    <w:link w:val="5"/>
    <w:semiHidden/>
    <w:qFormat/>
    <w:uiPriority w:val="99"/>
    <w:rPr>
      <w:rFonts w:ascii="Segoe UI" w:hAnsi="Segoe UI" w:cs="Segoe UI"/>
      <w:sz w:val="18"/>
      <w:szCs w:val="18"/>
    </w:rPr>
  </w:style>
  <w:style w:type="character" w:customStyle="1" w:styleId="14">
    <w:name w:val="Título 2 Car"/>
    <w:basedOn w:val="3"/>
    <w:link w:val="2"/>
    <w:semiHidden/>
    <w:qFormat/>
    <w:uiPriority w:val="0"/>
    <w:rPr>
      <w:rFonts w:ascii="Arial" w:hAnsi="Arial" w:eastAsia="Times New Roman" w:cs="Arial"/>
      <w:b/>
      <w:bCs/>
      <w:i/>
      <w:iCs/>
      <w:sz w:val="28"/>
      <w:szCs w:val="28"/>
      <w:lang w:val="es-ES" w:eastAsia="es-ES"/>
    </w:rPr>
  </w:style>
  <w:style w:type="character" w:customStyle="1" w:styleId="15">
    <w:name w:val="Texto independiente Car"/>
    <w:basedOn w:val="3"/>
    <w:link w:val="10"/>
    <w:semiHidden/>
    <w:qFormat/>
    <w:uiPriority w:val="0"/>
    <w:rPr>
      <w:rFonts w:ascii="Times New Roman" w:hAnsi="Times New Roman" w:eastAsia="Times New Roman" w:cs="Times New Roman"/>
      <w:sz w:val="24"/>
      <w:szCs w:val="24"/>
      <w:lang w:val="es-ES" w:eastAsia="es-ES"/>
    </w:rPr>
  </w:style>
  <w:style w:type="character" w:customStyle="1" w:styleId="16">
    <w:name w:val="Sangría de texto normal Car"/>
    <w:basedOn w:val="3"/>
    <w:link w:val="8"/>
    <w:semiHidden/>
    <w:qFormat/>
    <w:uiPriority w:val="0"/>
    <w:rPr>
      <w:rFonts w:ascii="Times New Roman" w:hAnsi="Times New Roman" w:eastAsia="Times New Roman" w:cs="Times New Roman"/>
      <w:sz w:val="24"/>
      <w:szCs w:val="24"/>
      <w:lang w:val="es-ES" w:eastAsia="es-ES"/>
    </w:rPr>
  </w:style>
  <w:style w:type="character" w:customStyle="1" w:styleId="17">
    <w:name w:val="Texto independiente 2 Car"/>
    <w:basedOn w:val="3"/>
    <w:link w:val="6"/>
    <w:semiHidden/>
    <w:qFormat/>
    <w:uiPriority w:val="0"/>
    <w:rPr>
      <w:rFonts w:ascii="Times New Roman" w:hAnsi="Times New Roman" w:eastAsia="Times New Roman" w:cs="Times New Roman"/>
      <w:sz w:val="24"/>
      <w:szCs w:val="24"/>
      <w:lang w:val="es-ES" w:eastAsia="es-ES"/>
    </w:rPr>
  </w:style>
  <w:style w:type="paragraph" w:styleId="18">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B94BAE-90BC-43D8-9B9A-F1B5E8B4D22B}">
  <ds:schemaRefs/>
</ds:datastoreItem>
</file>

<file path=docProps/app.xml><?xml version="1.0" encoding="utf-8"?>
<Properties xmlns="http://schemas.openxmlformats.org/officeDocument/2006/extended-properties" xmlns:vt="http://schemas.openxmlformats.org/officeDocument/2006/docPropsVTypes">
  <Template>Normal</Template>
  <Company>Municipalidad de Godoy Cruz</Company>
  <Pages>4</Pages>
  <Words>1164</Words>
  <Characters>6345</Characters>
  <Lines>12</Lines>
  <Paragraphs>3</Paragraphs>
  <TotalTime>9</TotalTime>
  <ScaleCrop>false</ScaleCrop>
  <LinksUpToDate>false</LinksUpToDate>
  <CharactersWithSpaces>7479</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2021-03-23T12:45:00Z</dcterms:created>
  <dc:creator>Claudia Castillo</dc:creator>
  <cp:lastModifiedBy>pmartinez</cp:lastModifiedBy>
  <cp:lastPrinted>2021-03-23T12:15:00Z</cp:lastPrinted>
  <dcterms:modified xsi:type="dcterms:W3CDTF">2021-10-19T13:07:36Z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2058-11.2.0.10323</vt:lpwstr>
  </property>
  <property fmtid="{D5CDD505-2E9C-101B-9397-08002B2CF9AE}" pid="3" name="ICV">
    <vt:lpwstr>FF2EFAE7722C49148017617F1696367B</vt:lpwstr>
  </property>
</Properties>
</file>