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C8317" w14:textId="079EB30E" w:rsidR="00B12B78" w:rsidRDefault="00B12B78" w:rsidP="003123F9">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N° </w:t>
      </w:r>
      <w:r w:rsidR="003123F9">
        <w:rPr>
          <w:rFonts w:asciiTheme="minorHAnsi" w:hAnsiTheme="minorHAnsi" w:cstheme="minorHAnsi"/>
          <w:b/>
          <w:bCs/>
          <w:sz w:val="22"/>
          <w:szCs w:val="22"/>
          <w:u w:val="single"/>
        </w:rPr>
        <w:t>71</w:t>
      </w:r>
      <w:r w:rsidR="005D1C21">
        <w:rPr>
          <w:rFonts w:asciiTheme="minorHAnsi" w:hAnsiTheme="minorHAnsi" w:cstheme="minorHAnsi"/>
          <w:b/>
          <w:bCs/>
          <w:sz w:val="22"/>
          <w:szCs w:val="22"/>
          <w:u w:val="single"/>
        </w:rPr>
        <w:t>40</w:t>
      </w:r>
      <w:r>
        <w:rPr>
          <w:rFonts w:asciiTheme="minorHAnsi" w:hAnsiTheme="minorHAnsi" w:cstheme="minorHAnsi"/>
          <w:b/>
          <w:bCs/>
          <w:sz w:val="22"/>
          <w:szCs w:val="22"/>
          <w:u w:val="single"/>
        </w:rPr>
        <w:t>/2021</w:t>
      </w:r>
    </w:p>
    <w:p w14:paraId="4E488627" w14:textId="4F4F5717" w:rsidR="003123F9" w:rsidRDefault="003123F9" w:rsidP="003123F9">
      <w:pP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VISTO: </w:t>
      </w:r>
    </w:p>
    <w:p w14:paraId="1DCB2F75" w14:textId="77777777" w:rsidR="003123F9" w:rsidRDefault="003123F9" w:rsidP="003123F9">
      <w:pPr>
        <w:jc w:val="both"/>
        <w:rPr>
          <w:rFonts w:ascii="Calibri" w:hAnsi="Calibri" w:cs="Calibri"/>
          <w:color w:val="000000"/>
          <w:sz w:val="22"/>
          <w:szCs w:val="22"/>
          <w:lang w:val="es-AR" w:eastAsia="es-AR"/>
        </w:rPr>
      </w:pPr>
    </w:p>
    <w:p w14:paraId="17FB222A" w14:textId="77777777" w:rsidR="005D09AC" w:rsidRDefault="005D09AC" w:rsidP="00CD33B4">
      <w:pPr>
        <w:ind w:left="-5"/>
        <w:jc w:val="both"/>
        <w:rPr>
          <w:rFonts w:asciiTheme="minorHAnsi" w:hAnsiTheme="minorHAnsi" w:cstheme="minorHAnsi"/>
          <w:sz w:val="22"/>
          <w:szCs w:val="22"/>
        </w:rPr>
      </w:pPr>
      <w:r>
        <w:rPr>
          <w:rFonts w:asciiTheme="minorHAnsi" w:hAnsiTheme="minorHAnsi" w:cstheme="minorHAnsi"/>
          <w:sz w:val="22"/>
          <w:szCs w:val="22"/>
        </w:rPr>
        <w:t xml:space="preserve">El expediente </w:t>
      </w:r>
      <w:r w:rsidRPr="005D09AC">
        <w:rPr>
          <w:rFonts w:asciiTheme="minorHAnsi" w:hAnsiTheme="minorHAnsi" w:cstheme="minorHAnsi"/>
          <w:sz w:val="22"/>
          <w:szCs w:val="22"/>
        </w:rPr>
        <w:t xml:space="preserve">2021-000040/I1-GC caratulado Dirección de Planificación Urbana y Ambiente Actualización línea de cierre, calle Dique Los </w:t>
      </w:r>
      <w:proofErr w:type="spellStart"/>
      <w:r w:rsidRPr="005D09AC">
        <w:rPr>
          <w:rFonts w:asciiTheme="minorHAnsi" w:hAnsiTheme="minorHAnsi" w:cstheme="minorHAnsi"/>
          <w:sz w:val="22"/>
          <w:szCs w:val="22"/>
        </w:rPr>
        <w:t>Nihuiles</w:t>
      </w:r>
      <w:proofErr w:type="spellEnd"/>
      <w:r w:rsidRPr="005D09AC">
        <w:rPr>
          <w:rFonts w:asciiTheme="minorHAnsi" w:hAnsiTheme="minorHAnsi" w:cstheme="minorHAnsi"/>
          <w:sz w:val="22"/>
          <w:szCs w:val="22"/>
        </w:rPr>
        <w:t xml:space="preserve"> en el tramo entre calle J D Perón y Colector Los Cerrillos; y </w:t>
      </w:r>
    </w:p>
    <w:p w14:paraId="5D1C3531" w14:textId="77777777" w:rsidR="005D09AC" w:rsidRDefault="005D09AC" w:rsidP="00CD33B4">
      <w:pPr>
        <w:ind w:left="-5"/>
        <w:jc w:val="both"/>
        <w:rPr>
          <w:rFonts w:asciiTheme="minorHAnsi" w:hAnsiTheme="minorHAnsi" w:cstheme="minorHAnsi"/>
          <w:sz w:val="22"/>
          <w:szCs w:val="22"/>
        </w:rPr>
      </w:pPr>
    </w:p>
    <w:p w14:paraId="1E317FD4" w14:textId="77777777" w:rsidR="005D09AC" w:rsidRPr="005D09AC" w:rsidRDefault="005D09AC" w:rsidP="00CD33B4">
      <w:pPr>
        <w:ind w:left="-5"/>
        <w:jc w:val="both"/>
        <w:rPr>
          <w:rFonts w:asciiTheme="minorHAnsi" w:hAnsiTheme="minorHAnsi" w:cstheme="minorHAnsi"/>
          <w:b/>
          <w:sz w:val="22"/>
          <w:szCs w:val="22"/>
        </w:rPr>
      </w:pPr>
      <w:r w:rsidRPr="005D09AC">
        <w:rPr>
          <w:rFonts w:asciiTheme="minorHAnsi" w:hAnsiTheme="minorHAnsi" w:cstheme="minorHAnsi"/>
          <w:b/>
          <w:sz w:val="22"/>
          <w:szCs w:val="22"/>
        </w:rPr>
        <w:t xml:space="preserve">CONSIDERANDO: </w:t>
      </w:r>
    </w:p>
    <w:p w14:paraId="190F7066" w14:textId="77777777" w:rsidR="005D09AC" w:rsidRDefault="005D09AC" w:rsidP="00CD33B4">
      <w:pPr>
        <w:ind w:left="-5"/>
        <w:jc w:val="both"/>
        <w:rPr>
          <w:rFonts w:asciiTheme="minorHAnsi" w:hAnsiTheme="minorHAnsi" w:cstheme="minorHAnsi"/>
          <w:sz w:val="22"/>
          <w:szCs w:val="22"/>
        </w:rPr>
      </w:pPr>
    </w:p>
    <w:p w14:paraId="0057BC92" w14:textId="77777777" w:rsidR="005D09AC" w:rsidRDefault="005D09AC" w:rsidP="00CD33B4">
      <w:pPr>
        <w:ind w:left="-5"/>
        <w:jc w:val="both"/>
        <w:rPr>
          <w:rFonts w:asciiTheme="minorHAnsi" w:hAnsiTheme="minorHAnsi" w:cstheme="minorHAnsi"/>
          <w:sz w:val="22"/>
          <w:szCs w:val="22"/>
        </w:rPr>
      </w:pPr>
      <w:r w:rsidRPr="005D09AC">
        <w:rPr>
          <w:rFonts w:asciiTheme="minorHAnsi" w:hAnsiTheme="minorHAnsi" w:cstheme="minorHAnsi"/>
          <w:sz w:val="22"/>
          <w:szCs w:val="22"/>
        </w:rPr>
        <w:t xml:space="preserve">Que se ha realizado un relevamiento de la calle Dique Los </w:t>
      </w:r>
      <w:proofErr w:type="spellStart"/>
      <w:r w:rsidRPr="005D09AC">
        <w:rPr>
          <w:rFonts w:asciiTheme="minorHAnsi" w:hAnsiTheme="minorHAnsi" w:cstheme="minorHAnsi"/>
          <w:sz w:val="22"/>
          <w:szCs w:val="22"/>
        </w:rPr>
        <w:t>Nihuiles</w:t>
      </w:r>
      <w:proofErr w:type="spellEnd"/>
      <w:r w:rsidRPr="005D09AC">
        <w:rPr>
          <w:rFonts w:asciiTheme="minorHAnsi" w:hAnsiTheme="minorHAnsi" w:cstheme="minorHAnsi"/>
          <w:sz w:val="22"/>
          <w:szCs w:val="22"/>
        </w:rPr>
        <w:t xml:space="preserve"> en el tramo entre calle Perón y el Colector Los Cerrillos de las obras ejecutadas en las vías de circulación. Se observó que las obras de calle Juan Domingo Perón, han producido la interrupción de la continuidad de calle Dique Los </w:t>
      </w:r>
      <w:proofErr w:type="spellStart"/>
      <w:r w:rsidRPr="005D09AC">
        <w:rPr>
          <w:rFonts w:asciiTheme="minorHAnsi" w:hAnsiTheme="minorHAnsi" w:cstheme="minorHAnsi"/>
          <w:sz w:val="22"/>
          <w:szCs w:val="22"/>
        </w:rPr>
        <w:t>Nihuiles</w:t>
      </w:r>
      <w:proofErr w:type="spellEnd"/>
      <w:r w:rsidRPr="005D09AC">
        <w:rPr>
          <w:rFonts w:asciiTheme="minorHAnsi" w:hAnsiTheme="minorHAnsi" w:cstheme="minorHAnsi"/>
          <w:sz w:val="22"/>
          <w:szCs w:val="22"/>
        </w:rPr>
        <w:t xml:space="preserve"> al Este de calle Perón, con el tramo Oeste proyectado, debido a las condiciones topográficas de la zona y a los niveles del acueducto existente. </w:t>
      </w:r>
    </w:p>
    <w:p w14:paraId="655FF042" w14:textId="77777777" w:rsidR="005D09AC" w:rsidRDefault="005D09AC" w:rsidP="00CD33B4">
      <w:pPr>
        <w:ind w:left="-5"/>
        <w:jc w:val="both"/>
        <w:rPr>
          <w:rFonts w:asciiTheme="minorHAnsi" w:hAnsiTheme="minorHAnsi" w:cstheme="minorHAnsi"/>
          <w:sz w:val="22"/>
          <w:szCs w:val="22"/>
        </w:rPr>
      </w:pPr>
    </w:p>
    <w:p w14:paraId="331B60F4" w14:textId="77777777" w:rsidR="005D09AC" w:rsidRDefault="005D09AC" w:rsidP="00CD33B4">
      <w:pPr>
        <w:ind w:left="-5"/>
        <w:jc w:val="both"/>
        <w:rPr>
          <w:rFonts w:asciiTheme="minorHAnsi" w:hAnsiTheme="minorHAnsi" w:cstheme="minorHAnsi"/>
          <w:sz w:val="22"/>
          <w:szCs w:val="22"/>
        </w:rPr>
      </w:pPr>
      <w:r w:rsidRPr="005D09AC">
        <w:rPr>
          <w:rFonts w:asciiTheme="minorHAnsi" w:hAnsiTheme="minorHAnsi" w:cstheme="minorHAnsi"/>
          <w:sz w:val="22"/>
          <w:szCs w:val="22"/>
        </w:rPr>
        <w:t>Que debido a que los proyectos de barrios existentes, en el tramo entre calle J.D. Perón y el colector Los Cerrillos mantienen las características urbanas que existen en el costado Este de calle Perón y no hay posibilidad de continuar dicho tramo sin hacer el retorn</w:t>
      </w:r>
      <w:r>
        <w:rPr>
          <w:rFonts w:asciiTheme="minorHAnsi" w:hAnsiTheme="minorHAnsi" w:cstheme="minorHAnsi"/>
          <w:sz w:val="22"/>
          <w:szCs w:val="22"/>
        </w:rPr>
        <w:t>o existente sobre calle Perón.</w:t>
      </w:r>
    </w:p>
    <w:p w14:paraId="48835E7A" w14:textId="77777777" w:rsidR="005D09AC" w:rsidRDefault="005D09AC" w:rsidP="00CD33B4">
      <w:pPr>
        <w:ind w:left="-5"/>
        <w:jc w:val="both"/>
        <w:rPr>
          <w:rFonts w:asciiTheme="minorHAnsi" w:hAnsiTheme="minorHAnsi" w:cstheme="minorHAnsi"/>
          <w:sz w:val="22"/>
          <w:szCs w:val="22"/>
        </w:rPr>
      </w:pPr>
    </w:p>
    <w:p w14:paraId="72CC3F2A" w14:textId="77777777" w:rsidR="005D09AC" w:rsidRDefault="005D09AC" w:rsidP="00CD33B4">
      <w:pPr>
        <w:ind w:left="-5"/>
        <w:jc w:val="both"/>
        <w:rPr>
          <w:rFonts w:asciiTheme="minorHAnsi" w:hAnsiTheme="minorHAnsi" w:cstheme="minorHAnsi"/>
          <w:sz w:val="22"/>
          <w:szCs w:val="22"/>
        </w:rPr>
      </w:pPr>
      <w:r w:rsidRPr="005D09AC">
        <w:rPr>
          <w:rFonts w:asciiTheme="minorHAnsi" w:hAnsiTheme="minorHAnsi" w:cstheme="minorHAnsi"/>
          <w:sz w:val="22"/>
          <w:szCs w:val="22"/>
        </w:rPr>
        <w:t xml:space="preserve">Que se hace necesario contar con una norma legal actualizada que rija sobre ancho de calle, y línea de edificación de calle Dique Los </w:t>
      </w:r>
      <w:proofErr w:type="spellStart"/>
      <w:r w:rsidRPr="005D09AC">
        <w:rPr>
          <w:rFonts w:asciiTheme="minorHAnsi" w:hAnsiTheme="minorHAnsi" w:cstheme="minorHAnsi"/>
          <w:sz w:val="22"/>
          <w:szCs w:val="22"/>
        </w:rPr>
        <w:t>Nihuiles</w:t>
      </w:r>
      <w:proofErr w:type="spellEnd"/>
      <w:r w:rsidRPr="005D09AC">
        <w:rPr>
          <w:rFonts w:asciiTheme="minorHAnsi" w:hAnsiTheme="minorHAnsi" w:cstheme="minorHAnsi"/>
          <w:sz w:val="22"/>
          <w:szCs w:val="22"/>
        </w:rPr>
        <w:t xml:space="preserve"> en el tramo entre calle Perón y el Colector Los Cerrillos</w:t>
      </w:r>
      <w:r>
        <w:rPr>
          <w:rFonts w:asciiTheme="minorHAnsi" w:hAnsiTheme="minorHAnsi" w:cstheme="minorHAnsi"/>
          <w:sz w:val="22"/>
          <w:szCs w:val="22"/>
        </w:rPr>
        <w:t>.</w:t>
      </w:r>
    </w:p>
    <w:p w14:paraId="3C14D756" w14:textId="77777777" w:rsidR="005D09AC" w:rsidRDefault="005D09AC" w:rsidP="00CD33B4">
      <w:pPr>
        <w:ind w:left="-5"/>
        <w:jc w:val="both"/>
        <w:rPr>
          <w:rFonts w:asciiTheme="minorHAnsi" w:hAnsiTheme="minorHAnsi" w:cstheme="minorHAnsi"/>
          <w:sz w:val="22"/>
          <w:szCs w:val="22"/>
        </w:rPr>
      </w:pPr>
    </w:p>
    <w:p w14:paraId="613C0073" w14:textId="77777777" w:rsidR="005D09AC" w:rsidRDefault="005D09AC" w:rsidP="00CD33B4">
      <w:pPr>
        <w:ind w:left="-5"/>
        <w:jc w:val="both"/>
        <w:rPr>
          <w:rFonts w:asciiTheme="minorHAnsi" w:hAnsiTheme="minorHAnsi" w:cstheme="minorHAnsi"/>
          <w:sz w:val="22"/>
          <w:szCs w:val="22"/>
        </w:rPr>
      </w:pPr>
      <w:r w:rsidRPr="005D09AC">
        <w:rPr>
          <w:rFonts w:asciiTheme="minorHAnsi" w:hAnsiTheme="minorHAnsi" w:cstheme="minorHAnsi"/>
          <w:sz w:val="22"/>
          <w:szCs w:val="22"/>
        </w:rPr>
        <w:t>Que atento a lo expuesto se estima procedente dar sanción a</w:t>
      </w:r>
      <w:r>
        <w:rPr>
          <w:rFonts w:asciiTheme="minorHAnsi" w:hAnsiTheme="minorHAnsi" w:cstheme="minorHAnsi"/>
          <w:sz w:val="22"/>
          <w:szCs w:val="22"/>
        </w:rPr>
        <w:t xml:space="preserve"> la Ordenanza correspondiente.</w:t>
      </w:r>
    </w:p>
    <w:p w14:paraId="154586C8" w14:textId="77777777" w:rsidR="005D09AC" w:rsidRDefault="005D09AC" w:rsidP="00CD33B4">
      <w:pPr>
        <w:ind w:left="-5"/>
        <w:jc w:val="both"/>
        <w:rPr>
          <w:rFonts w:asciiTheme="minorHAnsi" w:hAnsiTheme="minorHAnsi" w:cstheme="minorHAnsi"/>
          <w:sz w:val="22"/>
          <w:szCs w:val="22"/>
        </w:rPr>
      </w:pPr>
    </w:p>
    <w:p w14:paraId="52EBE183" w14:textId="77777777" w:rsidR="005D09AC" w:rsidRPr="005D09AC" w:rsidRDefault="005D09AC" w:rsidP="00CD33B4">
      <w:pPr>
        <w:ind w:left="-5"/>
        <w:jc w:val="both"/>
        <w:rPr>
          <w:rFonts w:asciiTheme="minorHAnsi" w:hAnsiTheme="minorHAnsi" w:cstheme="minorHAnsi"/>
          <w:b/>
          <w:sz w:val="22"/>
          <w:szCs w:val="22"/>
          <w:u w:val="single"/>
        </w:rPr>
      </w:pPr>
      <w:r w:rsidRPr="005D09AC">
        <w:rPr>
          <w:rFonts w:asciiTheme="minorHAnsi" w:hAnsiTheme="minorHAnsi" w:cstheme="minorHAnsi"/>
          <w:b/>
          <w:sz w:val="22"/>
          <w:szCs w:val="22"/>
          <w:u w:val="single"/>
        </w:rPr>
        <w:t xml:space="preserve">POR ELLO: </w:t>
      </w:r>
    </w:p>
    <w:p w14:paraId="674BC7D4" w14:textId="77777777" w:rsidR="005D09AC" w:rsidRDefault="005D09AC" w:rsidP="00CD33B4">
      <w:pPr>
        <w:ind w:left="-5"/>
        <w:jc w:val="both"/>
        <w:rPr>
          <w:rFonts w:asciiTheme="minorHAnsi" w:hAnsiTheme="minorHAnsi" w:cstheme="minorHAnsi"/>
          <w:sz w:val="22"/>
          <w:szCs w:val="22"/>
        </w:rPr>
      </w:pPr>
    </w:p>
    <w:p w14:paraId="613E0919" w14:textId="34379E4E" w:rsidR="005D09AC" w:rsidRPr="005D09AC" w:rsidRDefault="005D09AC" w:rsidP="005D09AC">
      <w:pPr>
        <w:ind w:left="-5"/>
        <w:jc w:val="center"/>
        <w:rPr>
          <w:rFonts w:asciiTheme="minorHAnsi" w:hAnsiTheme="minorHAnsi" w:cstheme="minorHAnsi"/>
          <w:b/>
          <w:sz w:val="22"/>
          <w:szCs w:val="22"/>
        </w:rPr>
      </w:pPr>
      <w:r w:rsidRPr="005D09AC">
        <w:rPr>
          <w:rFonts w:asciiTheme="minorHAnsi" w:hAnsiTheme="minorHAnsi" w:cstheme="minorHAnsi"/>
          <w:b/>
          <w:sz w:val="22"/>
          <w:szCs w:val="22"/>
        </w:rPr>
        <w:t>EL HONORABLE CONCEJO DELIBERANTE DE GODOY CRUZ:</w:t>
      </w:r>
    </w:p>
    <w:p w14:paraId="69D6285C" w14:textId="54C0F0EC" w:rsidR="005D09AC" w:rsidRPr="005D09AC" w:rsidRDefault="005D09AC" w:rsidP="005D09AC">
      <w:pPr>
        <w:ind w:left="-5"/>
        <w:jc w:val="center"/>
        <w:rPr>
          <w:rFonts w:asciiTheme="minorHAnsi" w:hAnsiTheme="minorHAnsi" w:cstheme="minorHAnsi"/>
          <w:sz w:val="22"/>
          <w:szCs w:val="22"/>
          <w:u w:val="single"/>
        </w:rPr>
      </w:pPr>
      <w:r w:rsidRPr="005D09AC">
        <w:rPr>
          <w:rFonts w:asciiTheme="minorHAnsi" w:hAnsiTheme="minorHAnsi" w:cstheme="minorHAnsi"/>
          <w:b/>
          <w:sz w:val="22"/>
          <w:szCs w:val="22"/>
          <w:u w:val="single"/>
        </w:rPr>
        <w:t>ORDENA</w:t>
      </w:r>
    </w:p>
    <w:p w14:paraId="472F553B" w14:textId="77777777" w:rsidR="005D09AC" w:rsidRDefault="005D09AC" w:rsidP="00CD33B4">
      <w:pPr>
        <w:ind w:left="-5"/>
        <w:jc w:val="both"/>
        <w:rPr>
          <w:rFonts w:asciiTheme="minorHAnsi" w:hAnsiTheme="minorHAnsi" w:cstheme="minorHAnsi"/>
          <w:sz w:val="22"/>
          <w:szCs w:val="22"/>
        </w:rPr>
      </w:pPr>
    </w:p>
    <w:p w14:paraId="08E2E821" w14:textId="58DB22FF" w:rsidR="005D09AC" w:rsidRDefault="005D09AC" w:rsidP="00CD33B4">
      <w:pPr>
        <w:ind w:left="-5"/>
        <w:jc w:val="both"/>
        <w:rPr>
          <w:rFonts w:asciiTheme="minorHAnsi" w:hAnsiTheme="minorHAnsi" w:cstheme="minorHAnsi"/>
          <w:sz w:val="22"/>
          <w:szCs w:val="22"/>
        </w:rPr>
      </w:pPr>
      <w:r w:rsidRPr="005D09AC">
        <w:rPr>
          <w:rFonts w:asciiTheme="minorHAnsi" w:hAnsiTheme="minorHAnsi" w:cstheme="minorHAnsi"/>
          <w:b/>
          <w:sz w:val="22"/>
          <w:szCs w:val="22"/>
          <w:u w:val="single"/>
        </w:rPr>
        <w:t>Artículo 1</w:t>
      </w:r>
      <w:r w:rsidR="005D1C21" w:rsidRPr="005D09AC">
        <w:rPr>
          <w:rFonts w:asciiTheme="minorHAnsi" w:hAnsiTheme="minorHAnsi" w:cstheme="minorHAnsi"/>
          <w:b/>
          <w:sz w:val="22"/>
          <w:szCs w:val="22"/>
          <w:u w:val="single"/>
        </w:rPr>
        <w:t>:</w:t>
      </w:r>
      <w:r w:rsidR="005D1C21">
        <w:rPr>
          <w:rFonts w:asciiTheme="minorHAnsi" w:hAnsiTheme="minorHAnsi" w:cstheme="minorHAnsi"/>
          <w:sz w:val="22"/>
          <w:szCs w:val="22"/>
        </w:rPr>
        <w:t xml:space="preserve"> </w:t>
      </w:r>
      <w:r w:rsidR="005D1C21" w:rsidRPr="005D09AC">
        <w:rPr>
          <w:rFonts w:asciiTheme="minorHAnsi" w:hAnsiTheme="minorHAnsi" w:cstheme="minorHAnsi"/>
          <w:sz w:val="22"/>
          <w:szCs w:val="22"/>
        </w:rPr>
        <w:t>Modificase</w:t>
      </w:r>
      <w:r w:rsidRPr="005D09AC">
        <w:rPr>
          <w:rFonts w:asciiTheme="minorHAnsi" w:hAnsiTheme="minorHAnsi" w:cstheme="minorHAnsi"/>
          <w:sz w:val="22"/>
          <w:szCs w:val="22"/>
        </w:rPr>
        <w:t xml:space="preserve"> el Art. 2º de la Ordenanza 6264/14 en lo referente a la línea de cierre y edificación de calle Dique Los </w:t>
      </w:r>
      <w:proofErr w:type="spellStart"/>
      <w:r w:rsidRPr="005D09AC">
        <w:rPr>
          <w:rFonts w:asciiTheme="minorHAnsi" w:hAnsiTheme="minorHAnsi" w:cstheme="minorHAnsi"/>
          <w:sz w:val="22"/>
          <w:szCs w:val="22"/>
        </w:rPr>
        <w:t>Nihuiles</w:t>
      </w:r>
      <w:proofErr w:type="spellEnd"/>
      <w:r w:rsidRPr="005D09AC">
        <w:rPr>
          <w:rFonts w:asciiTheme="minorHAnsi" w:hAnsiTheme="minorHAnsi" w:cstheme="minorHAnsi"/>
          <w:sz w:val="22"/>
          <w:szCs w:val="22"/>
        </w:rPr>
        <w:t xml:space="preserve">, quedando redactada de la siguiente </w:t>
      </w:r>
      <w:r w:rsidR="005D1C21" w:rsidRPr="005D09AC">
        <w:rPr>
          <w:rFonts w:asciiTheme="minorHAnsi" w:hAnsiTheme="minorHAnsi" w:cstheme="minorHAnsi"/>
          <w:sz w:val="22"/>
          <w:szCs w:val="22"/>
        </w:rPr>
        <w:t>manera:</w:t>
      </w:r>
      <w:r w:rsidRPr="005D09AC">
        <w:rPr>
          <w:rFonts w:asciiTheme="minorHAnsi" w:hAnsiTheme="minorHAnsi" w:cstheme="minorHAnsi"/>
          <w:sz w:val="22"/>
          <w:szCs w:val="22"/>
        </w:rPr>
        <w:t xml:space="preserve"> </w:t>
      </w:r>
    </w:p>
    <w:p w14:paraId="28026E0F" w14:textId="77777777" w:rsidR="005D09AC" w:rsidRDefault="005D09AC" w:rsidP="00CD33B4">
      <w:pPr>
        <w:ind w:left="-5"/>
        <w:jc w:val="both"/>
        <w:rPr>
          <w:rFonts w:asciiTheme="minorHAnsi" w:hAnsiTheme="minorHAnsi" w:cstheme="minorHAnsi"/>
          <w:sz w:val="22"/>
          <w:szCs w:val="22"/>
        </w:rPr>
      </w:pPr>
    </w:p>
    <w:p w14:paraId="1AEF6D75" w14:textId="067881E2" w:rsidR="005D09AC" w:rsidRDefault="005D09AC" w:rsidP="005D09AC">
      <w:pPr>
        <w:ind w:left="-5" w:firstLine="713"/>
        <w:jc w:val="both"/>
        <w:rPr>
          <w:rFonts w:asciiTheme="minorHAnsi" w:hAnsiTheme="minorHAnsi" w:cstheme="minorHAnsi"/>
          <w:sz w:val="22"/>
          <w:szCs w:val="22"/>
        </w:rPr>
      </w:pPr>
      <w:r w:rsidRPr="005D09AC">
        <w:rPr>
          <w:rFonts w:asciiTheme="minorHAnsi" w:hAnsiTheme="minorHAnsi" w:cstheme="minorHAnsi"/>
          <w:b/>
          <w:sz w:val="22"/>
          <w:szCs w:val="22"/>
          <w:u w:val="single"/>
        </w:rPr>
        <w:t>ART</w:t>
      </w:r>
      <w:r>
        <w:rPr>
          <w:rFonts w:asciiTheme="minorHAnsi" w:hAnsiTheme="minorHAnsi" w:cstheme="minorHAnsi"/>
          <w:b/>
          <w:sz w:val="22"/>
          <w:szCs w:val="22"/>
          <w:u w:val="single"/>
        </w:rPr>
        <w:t>ÍCULO</w:t>
      </w:r>
      <w:r w:rsidRPr="005D09AC">
        <w:rPr>
          <w:rFonts w:asciiTheme="minorHAnsi" w:hAnsiTheme="minorHAnsi" w:cstheme="minorHAnsi"/>
          <w:b/>
          <w:sz w:val="22"/>
          <w:szCs w:val="22"/>
          <w:u w:val="single"/>
        </w:rPr>
        <w:t xml:space="preserve"> 2:</w:t>
      </w:r>
      <w:r w:rsidRPr="005D09AC">
        <w:rPr>
          <w:rFonts w:asciiTheme="minorHAnsi" w:hAnsiTheme="minorHAnsi" w:cstheme="minorHAnsi"/>
          <w:sz w:val="22"/>
          <w:szCs w:val="22"/>
        </w:rPr>
        <w:t xml:space="preserve"> Fijase para todas las prolongaciones determinadas en el Art. 1°, a excepción de calle Dique Los </w:t>
      </w:r>
      <w:proofErr w:type="spellStart"/>
      <w:r w:rsidRPr="005D09AC">
        <w:rPr>
          <w:rFonts w:asciiTheme="minorHAnsi" w:hAnsiTheme="minorHAnsi" w:cstheme="minorHAnsi"/>
          <w:sz w:val="22"/>
          <w:szCs w:val="22"/>
        </w:rPr>
        <w:t>Nihuiles</w:t>
      </w:r>
      <w:proofErr w:type="spellEnd"/>
      <w:r w:rsidRPr="005D09AC">
        <w:rPr>
          <w:rFonts w:asciiTheme="minorHAnsi" w:hAnsiTheme="minorHAnsi" w:cstheme="minorHAnsi"/>
          <w:sz w:val="22"/>
          <w:szCs w:val="22"/>
        </w:rPr>
        <w:t xml:space="preserve">, la Línea de Cierre a (15,00m) a medir del eje de calle, con un ancho total de calle de treinta metros (30,00m) y en calle Dique Los </w:t>
      </w:r>
      <w:proofErr w:type="spellStart"/>
      <w:r w:rsidRPr="005D09AC">
        <w:rPr>
          <w:rFonts w:asciiTheme="minorHAnsi" w:hAnsiTheme="minorHAnsi" w:cstheme="minorHAnsi"/>
          <w:sz w:val="22"/>
          <w:szCs w:val="22"/>
        </w:rPr>
        <w:t>Nihuiles</w:t>
      </w:r>
      <w:proofErr w:type="spellEnd"/>
      <w:r w:rsidRPr="005D09AC">
        <w:rPr>
          <w:rFonts w:asciiTheme="minorHAnsi" w:hAnsiTheme="minorHAnsi" w:cstheme="minorHAnsi"/>
          <w:sz w:val="22"/>
          <w:szCs w:val="22"/>
        </w:rPr>
        <w:t xml:space="preserve"> línea de cierre a 10,00m, con un ancho total de 20,00m, según el siguiente </w:t>
      </w:r>
      <w:r w:rsidR="005D1C21" w:rsidRPr="005D09AC">
        <w:rPr>
          <w:rFonts w:asciiTheme="minorHAnsi" w:hAnsiTheme="minorHAnsi" w:cstheme="minorHAnsi"/>
          <w:sz w:val="22"/>
          <w:szCs w:val="22"/>
        </w:rPr>
        <w:t>detalle:</w:t>
      </w:r>
      <w:r w:rsidRPr="005D09AC">
        <w:rPr>
          <w:rFonts w:asciiTheme="minorHAnsi" w:hAnsiTheme="minorHAnsi" w:cstheme="minorHAnsi"/>
          <w:sz w:val="22"/>
          <w:szCs w:val="22"/>
        </w:rPr>
        <w:t xml:space="preserve"> </w:t>
      </w:r>
    </w:p>
    <w:p w14:paraId="5C8D3CED" w14:textId="77777777" w:rsidR="005D09AC" w:rsidRDefault="005D09AC" w:rsidP="005D09AC">
      <w:pPr>
        <w:ind w:left="-5" w:firstLine="713"/>
        <w:jc w:val="both"/>
        <w:rPr>
          <w:rFonts w:asciiTheme="minorHAnsi" w:hAnsiTheme="minorHAnsi" w:cstheme="minorHAnsi"/>
          <w:sz w:val="22"/>
          <w:szCs w:val="22"/>
        </w:rPr>
      </w:pPr>
    </w:p>
    <w:p w14:paraId="3FAF8ADD" w14:textId="6290F1A8" w:rsidR="005D09AC" w:rsidRDefault="005D09AC" w:rsidP="005D09AC">
      <w:pPr>
        <w:ind w:left="-5" w:firstLine="713"/>
        <w:jc w:val="both"/>
        <w:rPr>
          <w:rFonts w:asciiTheme="minorHAnsi" w:hAnsiTheme="minorHAnsi" w:cstheme="minorHAnsi"/>
          <w:sz w:val="22"/>
          <w:szCs w:val="22"/>
        </w:rPr>
      </w:pPr>
      <w:r w:rsidRPr="005D09AC">
        <w:rPr>
          <w:rFonts w:asciiTheme="minorHAnsi" w:hAnsiTheme="minorHAnsi" w:cstheme="minorHAnsi"/>
          <w:sz w:val="22"/>
          <w:szCs w:val="22"/>
        </w:rPr>
        <w:t xml:space="preserve">a. </w:t>
      </w:r>
      <w:r w:rsidRPr="005D09AC">
        <w:rPr>
          <w:rFonts w:asciiTheme="minorHAnsi" w:hAnsiTheme="minorHAnsi" w:cstheme="minorHAnsi"/>
          <w:b/>
          <w:sz w:val="22"/>
          <w:szCs w:val="22"/>
        </w:rPr>
        <w:t>Los Cardos</w:t>
      </w:r>
      <w:r w:rsidRPr="005D09AC">
        <w:rPr>
          <w:rFonts w:asciiTheme="minorHAnsi" w:hAnsiTheme="minorHAnsi" w:cstheme="minorHAnsi"/>
          <w:sz w:val="22"/>
          <w:szCs w:val="22"/>
        </w:rPr>
        <w:t xml:space="preserve">: en el tramo comprendido por </w:t>
      </w:r>
      <w:r w:rsidR="005D1C21" w:rsidRPr="005D09AC">
        <w:rPr>
          <w:rFonts w:asciiTheme="minorHAnsi" w:hAnsiTheme="minorHAnsi" w:cstheme="minorHAnsi"/>
          <w:sz w:val="22"/>
          <w:szCs w:val="22"/>
        </w:rPr>
        <w:t>Avda.</w:t>
      </w:r>
      <w:r w:rsidRPr="005D09AC">
        <w:rPr>
          <w:rFonts w:asciiTheme="minorHAnsi" w:hAnsiTheme="minorHAnsi" w:cstheme="minorHAnsi"/>
          <w:sz w:val="22"/>
          <w:szCs w:val="22"/>
        </w:rPr>
        <w:t xml:space="preserve"> Pte. Juan Domingo Perón hacia el oeste en toda su extensión. </w:t>
      </w:r>
    </w:p>
    <w:p w14:paraId="7DA173AE" w14:textId="05F8ECED" w:rsidR="005D09AC" w:rsidRDefault="005D09AC" w:rsidP="005D09AC">
      <w:pPr>
        <w:ind w:left="-5" w:firstLine="713"/>
        <w:jc w:val="both"/>
        <w:rPr>
          <w:rFonts w:asciiTheme="minorHAnsi" w:hAnsiTheme="minorHAnsi" w:cstheme="minorHAnsi"/>
          <w:sz w:val="22"/>
          <w:szCs w:val="22"/>
        </w:rPr>
      </w:pPr>
      <w:proofErr w:type="gramStart"/>
      <w:r w:rsidRPr="005D09AC">
        <w:rPr>
          <w:rFonts w:asciiTheme="minorHAnsi" w:hAnsiTheme="minorHAnsi" w:cstheme="minorHAnsi"/>
          <w:sz w:val="22"/>
          <w:szCs w:val="22"/>
        </w:rPr>
        <w:t>b</w:t>
      </w:r>
      <w:bookmarkStart w:id="0" w:name="_GoBack"/>
      <w:bookmarkEnd w:id="0"/>
      <w:proofErr w:type="gramEnd"/>
      <w:r w:rsidRPr="005D09AC">
        <w:rPr>
          <w:rFonts w:asciiTheme="minorHAnsi" w:hAnsiTheme="minorHAnsi" w:cstheme="minorHAnsi"/>
          <w:sz w:val="22"/>
          <w:szCs w:val="22"/>
        </w:rPr>
        <w:t xml:space="preserve">. </w:t>
      </w:r>
      <w:r w:rsidRPr="005D09AC">
        <w:rPr>
          <w:rFonts w:asciiTheme="minorHAnsi" w:hAnsiTheme="minorHAnsi" w:cstheme="minorHAnsi"/>
          <w:b/>
          <w:sz w:val="22"/>
          <w:szCs w:val="22"/>
        </w:rPr>
        <w:t>Lorenzo Soler</w:t>
      </w:r>
      <w:r w:rsidRPr="005D09AC">
        <w:rPr>
          <w:rFonts w:asciiTheme="minorHAnsi" w:hAnsiTheme="minorHAnsi" w:cstheme="minorHAnsi"/>
          <w:sz w:val="22"/>
          <w:szCs w:val="22"/>
        </w:rPr>
        <w:t xml:space="preserve"> en el tramo comprendido por </w:t>
      </w:r>
      <w:r w:rsidR="005D1C21" w:rsidRPr="005D09AC">
        <w:rPr>
          <w:rFonts w:asciiTheme="minorHAnsi" w:hAnsiTheme="minorHAnsi" w:cstheme="minorHAnsi"/>
          <w:sz w:val="22"/>
          <w:szCs w:val="22"/>
        </w:rPr>
        <w:t>Avda.</w:t>
      </w:r>
      <w:r w:rsidRPr="005D09AC">
        <w:rPr>
          <w:rFonts w:asciiTheme="minorHAnsi" w:hAnsiTheme="minorHAnsi" w:cstheme="minorHAnsi"/>
          <w:sz w:val="22"/>
          <w:szCs w:val="22"/>
        </w:rPr>
        <w:t xml:space="preserve"> Pte. Juan Domingo Perón hacia el oeste en toda su extensión. </w:t>
      </w:r>
    </w:p>
    <w:p w14:paraId="47347BEC" w14:textId="061E83FF" w:rsidR="005D09AC" w:rsidRDefault="005D09AC" w:rsidP="005D09AC">
      <w:pPr>
        <w:ind w:left="-5" w:firstLine="713"/>
        <w:jc w:val="both"/>
        <w:rPr>
          <w:rFonts w:asciiTheme="minorHAnsi" w:hAnsiTheme="minorHAnsi" w:cstheme="minorHAnsi"/>
          <w:sz w:val="22"/>
          <w:szCs w:val="22"/>
        </w:rPr>
      </w:pPr>
      <w:r w:rsidRPr="005D09AC">
        <w:rPr>
          <w:rFonts w:asciiTheme="minorHAnsi" w:hAnsiTheme="minorHAnsi" w:cstheme="minorHAnsi"/>
          <w:sz w:val="22"/>
          <w:szCs w:val="22"/>
        </w:rPr>
        <w:t xml:space="preserve">c. </w:t>
      </w:r>
      <w:r w:rsidRPr="005D09AC">
        <w:rPr>
          <w:rFonts w:asciiTheme="minorHAnsi" w:hAnsiTheme="minorHAnsi" w:cstheme="minorHAnsi"/>
          <w:b/>
          <w:sz w:val="22"/>
          <w:szCs w:val="22"/>
        </w:rPr>
        <w:t xml:space="preserve">Dique Los </w:t>
      </w:r>
      <w:proofErr w:type="spellStart"/>
      <w:r w:rsidRPr="005D09AC">
        <w:rPr>
          <w:rFonts w:asciiTheme="minorHAnsi" w:hAnsiTheme="minorHAnsi" w:cstheme="minorHAnsi"/>
          <w:b/>
          <w:sz w:val="22"/>
          <w:szCs w:val="22"/>
        </w:rPr>
        <w:t>Nihuiles</w:t>
      </w:r>
      <w:proofErr w:type="spellEnd"/>
      <w:r w:rsidRPr="005D09AC">
        <w:rPr>
          <w:rFonts w:asciiTheme="minorHAnsi" w:hAnsiTheme="minorHAnsi" w:cstheme="minorHAnsi"/>
          <w:sz w:val="22"/>
          <w:szCs w:val="22"/>
        </w:rPr>
        <w:t xml:space="preserve"> 20,00m línea de cierre, en el tramo comprendido por </w:t>
      </w:r>
      <w:r w:rsidR="005D1C21" w:rsidRPr="005D09AC">
        <w:rPr>
          <w:rFonts w:asciiTheme="minorHAnsi" w:hAnsiTheme="minorHAnsi" w:cstheme="minorHAnsi"/>
          <w:sz w:val="22"/>
          <w:szCs w:val="22"/>
        </w:rPr>
        <w:t>Avda.</w:t>
      </w:r>
      <w:r w:rsidRPr="005D09AC">
        <w:rPr>
          <w:rFonts w:asciiTheme="minorHAnsi" w:hAnsiTheme="minorHAnsi" w:cstheme="minorHAnsi"/>
          <w:sz w:val="22"/>
          <w:szCs w:val="22"/>
        </w:rPr>
        <w:t xml:space="preserve"> Pte. Juan Domingo Perón hacia el oeste hasta el Colector Los Cerrillos. </w:t>
      </w:r>
    </w:p>
    <w:p w14:paraId="0D3F44D3" w14:textId="77777777" w:rsidR="005D09AC" w:rsidRDefault="005D09AC" w:rsidP="005D09AC">
      <w:pPr>
        <w:ind w:left="-5" w:firstLine="713"/>
        <w:jc w:val="both"/>
        <w:rPr>
          <w:rFonts w:asciiTheme="minorHAnsi" w:hAnsiTheme="minorHAnsi" w:cstheme="minorHAnsi"/>
          <w:sz w:val="22"/>
          <w:szCs w:val="22"/>
        </w:rPr>
      </w:pPr>
    </w:p>
    <w:p w14:paraId="4F3FFA70" w14:textId="612B1967" w:rsidR="005D09AC" w:rsidRDefault="005D09AC" w:rsidP="005D09AC">
      <w:pPr>
        <w:ind w:left="-5" w:firstLine="713"/>
        <w:jc w:val="both"/>
        <w:rPr>
          <w:rFonts w:asciiTheme="minorHAnsi" w:hAnsiTheme="minorHAnsi" w:cstheme="minorHAnsi"/>
          <w:sz w:val="22"/>
          <w:szCs w:val="22"/>
        </w:rPr>
      </w:pPr>
      <w:r w:rsidRPr="005D09AC">
        <w:rPr>
          <w:rFonts w:asciiTheme="minorHAnsi" w:hAnsiTheme="minorHAnsi" w:cstheme="minorHAnsi"/>
          <w:sz w:val="22"/>
          <w:szCs w:val="22"/>
        </w:rPr>
        <w:t xml:space="preserve">Del Colector los Cerrillos al Oeste Línea de Cierre a (15,00m) a medir del eje de calle, con un ancho total de calle de treinta metros (30,00m) en toda su extensión. </w:t>
      </w:r>
    </w:p>
    <w:p w14:paraId="585632D7" w14:textId="77777777" w:rsidR="005D09AC" w:rsidRDefault="005D09AC" w:rsidP="005D09AC">
      <w:pPr>
        <w:ind w:left="-5" w:firstLine="713"/>
        <w:jc w:val="both"/>
        <w:rPr>
          <w:rFonts w:asciiTheme="minorHAnsi" w:hAnsiTheme="minorHAnsi" w:cstheme="minorHAnsi"/>
          <w:sz w:val="22"/>
          <w:szCs w:val="22"/>
        </w:rPr>
      </w:pPr>
    </w:p>
    <w:p w14:paraId="7DE9429C" w14:textId="64CCD5A3" w:rsidR="005D09AC" w:rsidRDefault="005D09AC" w:rsidP="005D09AC">
      <w:pPr>
        <w:ind w:left="-5" w:firstLine="713"/>
        <w:jc w:val="right"/>
        <w:rPr>
          <w:rFonts w:asciiTheme="minorHAnsi" w:hAnsiTheme="minorHAnsi" w:cstheme="minorHAnsi"/>
          <w:sz w:val="22"/>
          <w:szCs w:val="22"/>
        </w:rPr>
      </w:pPr>
      <w:r>
        <w:rPr>
          <w:rFonts w:asciiTheme="minorHAnsi" w:hAnsiTheme="minorHAnsi" w:cstheme="minorHAnsi"/>
          <w:sz w:val="22"/>
          <w:szCs w:val="22"/>
        </w:rPr>
        <w:lastRenderedPageBreak/>
        <w:t>HOJA N° 2</w:t>
      </w:r>
    </w:p>
    <w:p w14:paraId="210C029C" w14:textId="6E47D821" w:rsidR="005D09AC" w:rsidRDefault="005D09AC" w:rsidP="005D09AC">
      <w:pPr>
        <w:ind w:left="-5" w:firstLine="713"/>
        <w:jc w:val="right"/>
        <w:rPr>
          <w:rFonts w:asciiTheme="minorHAnsi" w:hAnsiTheme="minorHAnsi" w:cstheme="minorHAnsi"/>
          <w:sz w:val="22"/>
          <w:szCs w:val="22"/>
        </w:rPr>
      </w:pPr>
      <w:r>
        <w:rPr>
          <w:rFonts w:asciiTheme="minorHAnsi" w:hAnsiTheme="minorHAnsi" w:cstheme="minorHAnsi"/>
          <w:sz w:val="22"/>
          <w:szCs w:val="22"/>
        </w:rPr>
        <w:t xml:space="preserve">ORDENANZA N° </w:t>
      </w:r>
      <w:r w:rsidR="005D1C21">
        <w:rPr>
          <w:rFonts w:asciiTheme="minorHAnsi" w:hAnsiTheme="minorHAnsi" w:cstheme="minorHAnsi"/>
          <w:sz w:val="22"/>
          <w:szCs w:val="22"/>
        </w:rPr>
        <w:t>7140</w:t>
      </w:r>
      <w:r>
        <w:rPr>
          <w:rFonts w:asciiTheme="minorHAnsi" w:hAnsiTheme="minorHAnsi" w:cstheme="minorHAnsi"/>
          <w:sz w:val="22"/>
          <w:szCs w:val="22"/>
        </w:rPr>
        <w:t>/2021</w:t>
      </w:r>
    </w:p>
    <w:p w14:paraId="4EAFD3C7" w14:textId="77777777" w:rsidR="005D09AC" w:rsidRDefault="005D09AC" w:rsidP="005D09AC">
      <w:pPr>
        <w:ind w:left="-5" w:firstLine="713"/>
        <w:jc w:val="right"/>
        <w:rPr>
          <w:rFonts w:asciiTheme="minorHAnsi" w:hAnsiTheme="minorHAnsi" w:cstheme="minorHAnsi"/>
          <w:sz w:val="22"/>
          <w:szCs w:val="22"/>
        </w:rPr>
      </w:pPr>
    </w:p>
    <w:p w14:paraId="78AD5913" w14:textId="54C2D2D0" w:rsidR="005D09AC" w:rsidRDefault="005D09AC" w:rsidP="005D09AC">
      <w:pPr>
        <w:ind w:left="-5" w:firstLine="713"/>
        <w:jc w:val="both"/>
        <w:rPr>
          <w:rFonts w:asciiTheme="minorHAnsi" w:hAnsiTheme="minorHAnsi" w:cstheme="minorHAnsi"/>
          <w:sz w:val="22"/>
          <w:szCs w:val="22"/>
        </w:rPr>
      </w:pPr>
      <w:r w:rsidRPr="005D09AC">
        <w:rPr>
          <w:rFonts w:asciiTheme="minorHAnsi" w:hAnsiTheme="minorHAnsi" w:cstheme="minorHAnsi"/>
          <w:sz w:val="22"/>
          <w:szCs w:val="22"/>
        </w:rPr>
        <w:t xml:space="preserve">d. </w:t>
      </w:r>
      <w:r w:rsidRPr="005D09AC">
        <w:rPr>
          <w:rFonts w:asciiTheme="minorHAnsi" w:hAnsiTheme="minorHAnsi" w:cstheme="minorHAnsi"/>
          <w:b/>
          <w:sz w:val="22"/>
          <w:szCs w:val="22"/>
        </w:rPr>
        <w:t>Segundo Sombra</w:t>
      </w:r>
      <w:r w:rsidRPr="005D09AC">
        <w:rPr>
          <w:rFonts w:asciiTheme="minorHAnsi" w:hAnsiTheme="minorHAnsi" w:cstheme="minorHAnsi"/>
          <w:sz w:val="22"/>
          <w:szCs w:val="22"/>
        </w:rPr>
        <w:t xml:space="preserve"> en el tramo comprendido por </w:t>
      </w:r>
      <w:r w:rsidR="005D1C21" w:rsidRPr="005D09AC">
        <w:rPr>
          <w:rFonts w:asciiTheme="minorHAnsi" w:hAnsiTheme="minorHAnsi" w:cstheme="minorHAnsi"/>
          <w:sz w:val="22"/>
          <w:szCs w:val="22"/>
        </w:rPr>
        <w:t>Avda.</w:t>
      </w:r>
      <w:r w:rsidRPr="005D09AC">
        <w:rPr>
          <w:rFonts w:asciiTheme="minorHAnsi" w:hAnsiTheme="minorHAnsi" w:cstheme="minorHAnsi"/>
          <w:sz w:val="22"/>
          <w:szCs w:val="22"/>
        </w:rPr>
        <w:t xml:space="preserve"> Pte. Juan Domingo Perón hacia el oeste hasta el límite Oeste del Barrio Sol y </w:t>
      </w:r>
      <w:r w:rsidR="005D1C21" w:rsidRPr="005D09AC">
        <w:rPr>
          <w:rFonts w:asciiTheme="minorHAnsi" w:hAnsiTheme="minorHAnsi" w:cstheme="minorHAnsi"/>
          <w:sz w:val="22"/>
          <w:szCs w:val="22"/>
        </w:rPr>
        <w:t xml:space="preserve">Sierra. </w:t>
      </w:r>
    </w:p>
    <w:p w14:paraId="68913951" w14:textId="29FFD3CF" w:rsidR="005D09AC" w:rsidRDefault="005D09AC" w:rsidP="005D09AC">
      <w:pPr>
        <w:ind w:left="-5" w:firstLine="713"/>
        <w:jc w:val="both"/>
        <w:rPr>
          <w:rFonts w:asciiTheme="minorHAnsi" w:hAnsiTheme="minorHAnsi" w:cstheme="minorHAnsi"/>
          <w:sz w:val="22"/>
          <w:szCs w:val="22"/>
        </w:rPr>
      </w:pPr>
      <w:proofErr w:type="gramStart"/>
      <w:r w:rsidRPr="005D09AC">
        <w:rPr>
          <w:rFonts w:asciiTheme="minorHAnsi" w:hAnsiTheme="minorHAnsi" w:cstheme="minorHAnsi"/>
          <w:sz w:val="22"/>
          <w:szCs w:val="22"/>
        </w:rPr>
        <w:t>e</w:t>
      </w:r>
      <w:proofErr w:type="gramEnd"/>
      <w:r w:rsidRPr="005D09AC">
        <w:rPr>
          <w:rFonts w:asciiTheme="minorHAnsi" w:hAnsiTheme="minorHAnsi" w:cstheme="minorHAnsi"/>
          <w:sz w:val="22"/>
          <w:szCs w:val="22"/>
        </w:rPr>
        <w:t xml:space="preserve">. </w:t>
      </w:r>
      <w:r w:rsidRPr="005D09AC">
        <w:rPr>
          <w:rFonts w:asciiTheme="minorHAnsi" w:hAnsiTheme="minorHAnsi" w:cstheme="minorHAnsi"/>
          <w:b/>
          <w:sz w:val="22"/>
          <w:szCs w:val="22"/>
        </w:rPr>
        <w:t>Pablo Iglesias</w:t>
      </w:r>
      <w:r w:rsidRPr="005D09AC">
        <w:rPr>
          <w:rFonts w:asciiTheme="minorHAnsi" w:hAnsiTheme="minorHAnsi" w:cstheme="minorHAnsi"/>
          <w:sz w:val="22"/>
          <w:szCs w:val="22"/>
        </w:rPr>
        <w:t xml:space="preserve"> en el tramo comprendido por </w:t>
      </w:r>
      <w:r w:rsidR="005D1C21" w:rsidRPr="005D09AC">
        <w:rPr>
          <w:rFonts w:asciiTheme="minorHAnsi" w:hAnsiTheme="minorHAnsi" w:cstheme="minorHAnsi"/>
          <w:sz w:val="22"/>
          <w:szCs w:val="22"/>
        </w:rPr>
        <w:t>Avda.</w:t>
      </w:r>
      <w:r w:rsidRPr="005D09AC">
        <w:rPr>
          <w:rFonts w:asciiTheme="minorHAnsi" w:hAnsiTheme="minorHAnsi" w:cstheme="minorHAnsi"/>
          <w:sz w:val="22"/>
          <w:szCs w:val="22"/>
        </w:rPr>
        <w:t xml:space="preserve"> Pte. Juan Domingo Perón hacia el oeste en toda su extensión. </w:t>
      </w:r>
    </w:p>
    <w:p w14:paraId="6FE4E181" w14:textId="49368EB0" w:rsidR="00B12B78" w:rsidRDefault="005D09AC" w:rsidP="005D09AC">
      <w:pPr>
        <w:ind w:left="-5" w:firstLine="713"/>
        <w:jc w:val="both"/>
        <w:rPr>
          <w:rFonts w:asciiTheme="minorHAnsi" w:hAnsiTheme="minorHAnsi" w:cstheme="minorHAnsi"/>
          <w:sz w:val="22"/>
          <w:szCs w:val="22"/>
        </w:rPr>
      </w:pPr>
      <w:r w:rsidRPr="005D09AC">
        <w:rPr>
          <w:rFonts w:asciiTheme="minorHAnsi" w:hAnsiTheme="minorHAnsi" w:cstheme="minorHAnsi"/>
          <w:sz w:val="22"/>
          <w:szCs w:val="22"/>
        </w:rPr>
        <w:t xml:space="preserve">f. </w:t>
      </w:r>
      <w:proofErr w:type="spellStart"/>
      <w:r w:rsidRPr="005D09AC">
        <w:rPr>
          <w:rFonts w:asciiTheme="minorHAnsi" w:hAnsiTheme="minorHAnsi" w:cstheme="minorHAnsi"/>
          <w:b/>
          <w:sz w:val="22"/>
          <w:szCs w:val="22"/>
        </w:rPr>
        <w:t>Vistalba</w:t>
      </w:r>
      <w:proofErr w:type="spellEnd"/>
      <w:r w:rsidRPr="005D09AC">
        <w:rPr>
          <w:rFonts w:asciiTheme="minorHAnsi" w:hAnsiTheme="minorHAnsi" w:cstheme="minorHAnsi"/>
          <w:sz w:val="22"/>
          <w:szCs w:val="22"/>
        </w:rPr>
        <w:t xml:space="preserve"> en el tramo comprendido por calle Martín Coronado hacia el Oeste en toda su extensión.</w:t>
      </w:r>
    </w:p>
    <w:p w14:paraId="4D0CCD3A" w14:textId="77777777" w:rsidR="005D09AC" w:rsidRPr="005D09AC" w:rsidRDefault="005D09AC" w:rsidP="005D09AC">
      <w:pPr>
        <w:ind w:left="-5" w:firstLine="713"/>
        <w:jc w:val="both"/>
        <w:rPr>
          <w:rFonts w:asciiTheme="minorHAnsi" w:eastAsia="Calibri" w:hAnsiTheme="minorHAnsi" w:cstheme="minorHAnsi"/>
          <w:b/>
          <w:bCs/>
          <w:color w:val="000000"/>
          <w:sz w:val="22"/>
          <w:szCs w:val="22"/>
          <w:lang w:val="es-AR" w:eastAsia="es-AR"/>
        </w:rPr>
      </w:pPr>
    </w:p>
    <w:p w14:paraId="768B8481" w14:textId="0D688AD7" w:rsidR="00B12B78" w:rsidRPr="005D5F14" w:rsidRDefault="00B12B78" w:rsidP="00B12B78">
      <w:pPr>
        <w:ind w:left="-5" w:hanging="10"/>
        <w:jc w:val="both"/>
        <w:rPr>
          <w:rFonts w:ascii="Calibri" w:eastAsia="Calibri" w:hAnsi="Calibri" w:cs="Calibri"/>
          <w:color w:val="000000"/>
          <w:sz w:val="22"/>
          <w:szCs w:val="22"/>
          <w:lang w:val="es-AR" w:eastAsia="es-AR"/>
        </w:rPr>
      </w:pPr>
      <w:r w:rsidRPr="005D5F14">
        <w:rPr>
          <w:rFonts w:ascii="Calibri" w:eastAsia="Calibri" w:hAnsi="Calibri" w:cs="Calibri"/>
          <w:b/>
          <w:color w:val="000000"/>
          <w:sz w:val="22"/>
          <w:szCs w:val="22"/>
          <w:u w:val="single"/>
          <w:lang w:val="es-AR" w:eastAsia="es-AR"/>
        </w:rPr>
        <w:t>A</w:t>
      </w:r>
      <w:r>
        <w:rPr>
          <w:rFonts w:ascii="Calibri" w:eastAsia="Calibri" w:hAnsi="Calibri" w:cs="Calibri"/>
          <w:b/>
          <w:color w:val="000000"/>
          <w:sz w:val="22"/>
          <w:szCs w:val="22"/>
          <w:u w:val="single"/>
          <w:lang w:val="es-AR" w:eastAsia="es-AR"/>
        </w:rPr>
        <w:t>RTÍCULO</w:t>
      </w:r>
      <w:r w:rsidRPr="005D5F14">
        <w:rPr>
          <w:rFonts w:ascii="Calibri" w:eastAsia="Calibri" w:hAnsi="Calibri" w:cs="Calibri"/>
          <w:b/>
          <w:color w:val="000000"/>
          <w:sz w:val="22"/>
          <w:szCs w:val="22"/>
          <w:u w:val="single"/>
          <w:lang w:val="es-AR" w:eastAsia="es-AR"/>
        </w:rPr>
        <w:t xml:space="preserve"> </w:t>
      </w:r>
      <w:r w:rsidR="005D09AC">
        <w:rPr>
          <w:rFonts w:ascii="Calibri" w:eastAsia="Calibri" w:hAnsi="Calibri" w:cs="Calibri"/>
          <w:b/>
          <w:color w:val="000000"/>
          <w:sz w:val="22"/>
          <w:szCs w:val="22"/>
          <w:u w:val="single"/>
          <w:lang w:val="es-AR" w:eastAsia="es-AR"/>
        </w:rPr>
        <w:t>2</w:t>
      </w:r>
      <w:r w:rsidRPr="005D5F14">
        <w:rPr>
          <w:rFonts w:ascii="Calibri" w:eastAsia="Calibri" w:hAnsi="Calibri" w:cs="Calibri"/>
          <w:b/>
          <w:color w:val="000000"/>
          <w:sz w:val="22"/>
          <w:szCs w:val="22"/>
          <w:u w:val="single"/>
          <w:lang w:val="es-AR" w:eastAsia="es-AR"/>
        </w:rPr>
        <w:t>:</w:t>
      </w:r>
      <w:r w:rsidRPr="005D5F14">
        <w:rPr>
          <w:rFonts w:ascii="Calibri" w:eastAsia="Calibri" w:hAnsi="Calibri" w:cs="Calibri"/>
          <w:color w:val="000000"/>
          <w:sz w:val="22"/>
          <w:szCs w:val="22"/>
          <w:lang w:val="es-AR" w:eastAsia="es-AR"/>
        </w:rPr>
        <w:t xml:space="preserve"> Comuníquese</w:t>
      </w:r>
      <w:r>
        <w:rPr>
          <w:rFonts w:ascii="Calibri" w:eastAsia="Calibri" w:hAnsi="Calibri" w:cs="Calibri"/>
          <w:color w:val="000000"/>
          <w:sz w:val="22"/>
          <w:szCs w:val="22"/>
          <w:lang w:val="es-AR" w:eastAsia="es-AR"/>
        </w:rPr>
        <w:t xml:space="preserve"> al Departamento Ejecutivo, </w:t>
      </w:r>
      <w:proofErr w:type="spellStart"/>
      <w:r>
        <w:rPr>
          <w:rFonts w:ascii="Calibri" w:eastAsia="Calibri" w:hAnsi="Calibri" w:cs="Calibri"/>
          <w:color w:val="000000"/>
          <w:sz w:val="22"/>
          <w:szCs w:val="22"/>
          <w:lang w:val="es-AR" w:eastAsia="es-AR"/>
        </w:rPr>
        <w:t>dése</w:t>
      </w:r>
      <w:proofErr w:type="spellEnd"/>
      <w:r>
        <w:rPr>
          <w:rFonts w:ascii="Calibri" w:eastAsia="Calibri" w:hAnsi="Calibri" w:cs="Calibri"/>
          <w:color w:val="000000"/>
          <w:sz w:val="22"/>
          <w:szCs w:val="22"/>
          <w:lang w:val="es-AR" w:eastAsia="es-AR"/>
        </w:rPr>
        <w:t xml:space="preserve"> al registro municipal respectivo</w:t>
      </w:r>
      <w:r w:rsidRPr="005D5F14">
        <w:rPr>
          <w:rFonts w:ascii="Calibri" w:eastAsia="Calibri" w:hAnsi="Calibri" w:cs="Calibri"/>
          <w:color w:val="000000"/>
          <w:sz w:val="22"/>
          <w:szCs w:val="22"/>
          <w:lang w:val="es-AR" w:eastAsia="es-AR"/>
        </w:rPr>
        <w:t>,</w:t>
      </w:r>
      <w:r>
        <w:rPr>
          <w:rFonts w:ascii="Calibri" w:eastAsia="Calibri" w:hAnsi="Calibri" w:cs="Calibri"/>
          <w:color w:val="000000"/>
          <w:sz w:val="22"/>
          <w:szCs w:val="22"/>
          <w:lang w:val="es-AR" w:eastAsia="es-AR"/>
        </w:rPr>
        <w:t xml:space="preserve"> publíquese</w:t>
      </w:r>
      <w:r w:rsidRPr="005D5F14">
        <w:rPr>
          <w:rFonts w:ascii="Calibri" w:eastAsia="Calibri" w:hAnsi="Calibri" w:cs="Calibri"/>
          <w:color w:val="000000"/>
          <w:sz w:val="22"/>
          <w:szCs w:val="22"/>
          <w:lang w:val="es-AR" w:eastAsia="es-AR"/>
        </w:rPr>
        <w:t xml:space="preserve"> y cumplido, archívese. </w:t>
      </w:r>
      <w:r w:rsidRPr="005D5F14">
        <w:rPr>
          <w:rFonts w:ascii="Calibri" w:eastAsia="Calibri" w:hAnsi="Calibri" w:cs="Calibri"/>
          <w:b/>
          <w:color w:val="000000"/>
          <w:sz w:val="22"/>
          <w:szCs w:val="22"/>
          <w:lang w:val="es-AR" w:eastAsia="es-AR"/>
        </w:rPr>
        <w:t xml:space="preserve"> </w:t>
      </w:r>
    </w:p>
    <w:p w14:paraId="0163ABBF" w14:textId="16DF1082" w:rsidR="00023F77" w:rsidRPr="00EF769B" w:rsidRDefault="00023F77" w:rsidP="00023F77">
      <w:pPr>
        <w:jc w:val="both"/>
        <w:rPr>
          <w:rFonts w:asciiTheme="minorHAnsi" w:hAnsiTheme="minorHAnsi" w:cstheme="minorHAnsi"/>
          <w:sz w:val="22"/>
          <w:szCs w:val="22"/>
        </w:rPr>
      </w:pPr>
    </w:p>
    <w:p w14:paraId="67C06F50" w14:textId="7083BA0D" w:rsidR="00023F77" w:rsidRDefault="003123F9" w:rsidP="00023F77">
      <w:pPr>
        <w:jc w:val="both"/>
        <w:rPr>
          <w:rFonts w:asciiTheme="minorHAnsi" w:hAnsiTheme="minorHAnsi" w:cstheme="minorHAnsi"/>
          <w:sz w:val="22"/>
          <w:szCs w:val="22"/>
        </w:rPr>
      </w:pPr>
      <w:r>
        <w:rPr>
          <w:rFonts w:asciiTheme="minorHAnsi" w:hAnsiTheme="minorHAnsi" w:cstheme="minorHAnsi"/>
          <w:sz w:val="22"/>
          <w:szCs w:val="22"/>
        </w:rPr>
        <w:t>p.m.</w:t>
      </w:r>
    </w:p>
    <w:p w14:paraId="5C7B415B" w14:textId="77777777" w:rsidR="00023F77" w:rsidRDefault="00023F77" w:rsidP="00023F77">
      <w:pPr>
        <w:jc w:val="both"/>
        <w:rPr>
          <w:rFonts w:asciiTheme="minorHAnsi" w:hAnsiTheme="minorHAnsi" w:cstheme="minorHAnsi"/>
          <w:sz w:val="22"/>
          <w:szCs w:val="22"/>
        </w:rPr>
      </w:pPr>
    </w:p>
    <w:p w14:paraId="7F871792" w14:textId="510E069F" w:rsidR="00023F77" w:rsidRPr="005B51D6" w:rsidRDefault="00023F77" w:rsidP="00023F77">
      <w:pPr>
        <w:jc w:val="both"/>
        <w:rPr>
          <w:rFonts w:asciiTheme="minorHAnsi" w:hAnsiTheme="minorHAnsi" w:cstheme="minorHAnsi"/>
          <w:b/>
          <w:bCs/>
          <w:sz w:val="22"/>
          <w:szCs w:val="22"/>
        </w:rPr>
      </w:pPr>
      <w:r>
        <w:rPr>
          <w:rFonts w:asciiTheme="minorHAnsi" w:hAnsiTheme="minorHAnsi" w:cstheme="minorHAnsi"/>
          <w:b/>
          <w:bCs/>
          <w:sz w:val="22"/>
          <w:szCs w:val="22"/>
        </w:rPr>
        <w:t xml:space="preserve">DADA EN SALA DE SESIONES, EN SESIÓN ORDINARIA DEL DÍA </w:t>
      </w:r>
      <w:r w:rsidR="005D09AC">
        <w:rPr>
          <w:rFonts w:asciiTheme="minorHAnsi" w:hAnsiTheme="minorHAnsi" w:cstheme="minorHAnsi"/>
          <w:b/>
          <w:bCs/>
          <w:sz w:val="22"/>
          <w:szCs w:val="22"/>
        </w:rPr>
        <w:t>DOCE</w:t>
      </w:r>
      <w:r>
        <w:rPr>
          <w:rFonts w:asciiTheme="minorHAnsi" w:hAnsiTheme="minorHAnsi" w:cstheme="minorHAnsi"/>
          <w:b/>
          <w:bCs/>
          <w:sz w:val="22"/>
          <w:szCs w:val="22"/>
        </w:rPr>
        <w:t xml:space="preserve"> DE </w:t>
      </w:r>
      <w:r w:rsidR="003123F9">
        <w:rPr>
          <w:rFonts w:asciiTheme="minorHAnsi" w:hAnsiTheme="minorHAnsi" w:cstheme="minorHAnsi"/>
          <w:b/>
          <w:bCs/>
          <w:sz w:val="22"/>
          <w:szCs w:val="22"/>
        </w:rPr>
        <w:t>ABRIL</w:t>
      </w:r>
      <w:r>
        <w:rPr>
          <w:rFonts w:asciiTheme="minorHAnsi" w:hAnsiTheme="minorHAnsi" w:cstheme="minorHAnsi"/>
          <w:b/>
          <w:bCs/>
          <w:sz w:val="22"/>
          <w:szCs w:val="22"/>
        </w:rPr>
        <w:t xml:space="preserve"> DEL AÑO DOS MIL VINTIUNO</w:t>
      </w:r>
    </w:p>
    <w:p w14:paraId="5883F7A8" w14:textId="77777777" w:rsidR="001F0B94" w:rsidRPr="00EF769B" w:rsidRDefault="001F0B94" w:rsidP="006863CA">
      <w:pPr>
        <w:jc w:val="both"/>
        <w:rPr>
          <w:rFonts w:asciiTheme="minorHAnsi" w:hAnsiTheme="minorHAnsi" w:cstheme="minorHAnsi"/>
          <w:sz w:val="22"/>
          <w:szCs w:val="22"/>
        </w:rPr>
      </w:pPr>
    </w:p>
    <w:p w14:paraId="37FC8B90" w14:textId="43F75291" w:rsidR="002253DD" w:rsidRPr="00C242DC" w:rsidRDefault="002253DD" w:rsidP="00C242DC">
      <w:pPr>
        <w:jc w:val="both"/>
        <w:rPr>
          <w:rFonts w:asciiTheme="minorHAnsi" w:hAnsiTheme="minorHAnsi" w:cstheme="minorHAnsi"/>
          <w:b/>
          <w:bCs/>
          <w:sz w:val="22"/>
          <w:szCs w:val="22"/>
        </w:rPr>
      </w:pPr>
    </w:p>
    <w:sectPr w:rsidR="002253DD" w:rsidRPr="00C242DC" w:rsidSect="005E24B5">
      <w:headerReference w:type="default" r:id="rId9"/>
      <w:footerReference w:type="default" r:id="rId10"/>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DF3FD" w14:textId="77777777" w:rsidR="003123F9" w:rsidRDefault="003123F9" w:rsidP="00454243">
      <w:r>
        <w:separator/>
      </w:r>
    </w:p>
  </w:endnote>
  <w:endnote w:type="continuationSeparator" w:id="0">
    <w:p w14:paraId="2AE2F939" w14:textId="77777777" w:rsidR="003123F9" w:rsidRDefault="003123F9"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3123F9" w:rsidRDefault="003123F9">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3123F9" w:rsidRPr="00950DFB" w:rsidRDefault="003123F9"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3123F9" w:rsidRPr="00CC124D" w:rsidRDefault="003123F9"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3123F9" w:rsidRPr="00CC124D" w:rsidRDefault="003123F9"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3123F9" w:rsidRPr="00950DFB" w:rsidRDefault="003123F9"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3123F9" w:rsidRPr="00CC124D" w:rsidRDefault="003123F9"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3123F9" w:rsidRPr="00CC124D" w:rsidRDefault="003123F9"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3123F9" w:rsidRPr="00A177F4" w:rsidRDefault="003123F9">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3123F9" w:rsidRPr="00A177F4" w:rsidRDefault="003123F9">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3123F9" w:rsidRPr="00F91F8A" w:rsidRDefault="003123F9"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3123F9" w:rsidRPr="00F91F8A" w:rsidRDefault="003123F9"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3123F9" w:rsidRPr="00F91F8A" w:rsidRDefault="003123F9"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3123F9" w:rsidRPr="00F91F8A" w:rsidRDefault="003123F9"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EDCFD" w14:textId="77777777" w:rsidR="003123F9" w:rsidRDefault="003123F9" w:rsidP="00454243">
      <w:r>
        <w:separator/>
      </w:r>
    </w:p>
  </w:footnote>
  <w:footnote w:type="continuationSeparator" w:id="0">
    <w:p w14:paraId="386DB74C" w14:textId="77777777" w:rsidR="003123F9" w:rsidRDefault="003123F9"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0820B" w14:textId="77777777" w:rsidR="003123F9" w:rsidRDefault="003123F9" w:rsidP="005944B6">
    <w:pPr>
      <w:pStyle w:val="Encabezado"/>
      <w:rPr>
        <w:rFonts w:asciiTheme="minorHAnsi" w:hAnsiTheme="minorHAnsi" w:cstheme="minorHAnsi"/>
        <w:noProof/>
        <w:color w:val="7030A0"/>
        <w:sz w:val="22"/>
        <w:szCs w:val="22"/>
      </w:rPr>
    </w:pPr>
    <w:bookmarkStart w:id="1" w:name="_Hlk502147258"/>
    <w:bookmarkStart w:id="2" w:name="_Hlk502147259"/>
  </w:p>
  <w:p w14:paraId="46B1C235" w14:textId="73E9CCBE" w:rsidR="003123F9" w:rsidRDefault="003123F9" w:rsidP="005944B6">
    <w:pPr>
      <w:pStyle w:val="Encabezado"/>
      <w:rPr>
        <w:rFonts w:asciiTheme="minorHAnsi" w:hAnsiTheme="minorHAnsi" w:cstheme="minorHAnsi"/>
        <w:noProof/>
        <w:color w:val="7030A0"/>
        <w:sz w:val="22"/>
        <w:szCs w:val="22"/>
      </w:rPr>
    </w:pPr>
    <w:r>
      <w:rPr>
        <w:noProof/>
        <w:lang w:val="es-AR" w:eastAsia="es-AR"/>
      </w:rPr>
      <w:drawing>
        <wp:anchor distT="0" distB="0" distL="114300" distR="114300" simplePos="0" relativeHeight="251680768" behindDoc="0" locked="0" layoutInCell="1" allowOverlap="1" wp14:anchorId="605FC490" wp14:editId="18DC5353">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7030A0"/>
        <w:sz w:val="22"/>
        <w:szCs w:val="22"/>
      </w:rPr>
      <w:t>2</w:t>
    </w:r>
    <w:r w:rsidRPr="006863CA">
      <w:rPr>
        <w:rFonts w:asciiTheme="minorHAnsi" w:hAnsiTheme="minorHAnsi" w:cstheme="minorHAnsi"/>
        <w:noProof/>
        <w:color w:val="7030A0"/>
        <w:sz w:val="22"/>
        <w:szCs w:val="22"/>
      </w:rPr>
      <w:t>021</w:t>
    </w:r>
  </w:p>
  <w:p w14:paraId="09EC5BB7" w14:textId="287088B7" w:rsidR="003123F9" w:rsidRPr="006863CA" w:rsidRDefault="003123F9"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Año Internacional para la Eliminación</w:t>
    </w:r>
  </w:p>
  <w:p w14:paraId="569D8E4E" w14:textId="6AD4CE99" w:rsidR="003123F9" w:rsidRPr="006863CA" w:rsidRDefault="003123F9"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del Trabajo Infantil</w:t>
    </w:r>
  </w:p>
  <w:p w14:paraId="2C743AAE" w14:textId="77777777" w:rsidR="003123F9" w:rsidRPr="006863CA" w:rsidRDefault="003123F9" w:rsidP="005944B6">
    <w:pPr>
      <w:pStyle w:val="Encabezado"/>
      <w:rPr>
        <w:rFonts w:asciiTheme="minorHAnsi" w:hAnsiTheme="minorHAnsi" w:cstheme="minorHAnsi"/>
      </w:rPr>
    </w:pPr>
  </w:p>
  <w:bookmarkEnd w:id="1"/>
  <w:bookmarkEnd w:id="2"/>
  <w:p w14:paraId="01FBED5F" w14:textId="77777777" w:rsidR="003123F9" w:rsidRDefault="003123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8B9"/>
    <w:multiLevelType w:val="multilevel"/>
    <w:tmpl w:val="30A484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F0922"/>
    <w:multiLevelType w:val="hybridMultilevel"/>
    <w:tmpl w:val="05A4B4FA"/>
    <w:lvl w:ilvl="0" w:tplc="76F079BE">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48585E">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9A4C7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460AC2">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2E5A5E">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D2089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DEAEB0">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565C18">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F68538">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nsid w:val="10C329DE"/>
    <w:multiLevelType w:val="multilevel"/>
    <w:tmpl w:val="AEF6B2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793124"/>
    <w:multiLevelType w:val="multilevel"/>
    <w:tmpl w:val="E4EAA1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543BD6"/>
    <w:multiLevelType w:val="multilevel"/>
    <w:tmpl w:val="A76A1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B20CDF"/>
    <w:multiLevelType w:val="multilevel"/>
    <w:tmpl w:val="EC68E6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99623B"/>
    <w:multiLevelType w:val="multilevel"/>
    <w:tmpl w:val="774286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434A7F"/>
    <w:multiLevelType w:val="hybridMultilevel"/>
    <w:tmpl w:val="4718E532"/>
    <w:lvl w:ilvl="0" w:tplc="76F079BE">
      <w:start w:val="1"/>
      <w:numFmt w:val="bullet"/>
      <w:lvlText w:val="•"/>
      <w:lvlJc w:val="left"/>
      <w:pPr>
        <w:ind w:left="1429"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5"/>
  </w:num>
  <w:num w:numId="5">
    <w:abstractNumId w:val="6"/>
    <w:lvlOverride w:ilvl="0">
      <w:lvl w:ilvl="0">
        <w:numFmt w:val="decimal"/>
        <w:lvlText w:val="%1."/>
        <w:lvlJc w:val="left"/>
      </w:lvl>
    </w:lvlOverride>
  </w:num>
  <w:num w:numId="6">
    <w:abstractNumId w:val="0"/>
    <w:lvlOverride w:ilvl="0">
      <w:lvl w:ilvl="0">
        <w:numFmt w:val="decimal"/>
        <w:lvlText w:val="%1."/>
        <w:lvlJc w:val="left"/>
      </w:lvl>
    </w:lvlOverride>
  </w:num>
  <w:num w:numId="7">
    <w:abstractNumId w:val="4"/>
    <w:lvlOverride w:ilvl="0">
      <w:lvl w:ilvl="0">
        <w:numFmt w:val="decimal"/>
        <w:lvlText w:val="%1."/>
        <w:lvlJc w:val="left"/>
      </w:lvl>
    </w:lvlOverride>
  </w:num>
  <w:num w:numId="8">
    <w:abstractNumId w:val="7"/>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23F77"/>
    <w:rsid w:val="00042CBD"/>
    <w:rsid w:val="000800D3"/>
    <w:rsid w:val="000A6B3F"/>
    <w:rsid w:val="000B69E3"/>
    <w:rsid w:val="000D6EED"/>
    <w:rsid w:val="000E63F5"/>
    <w:rsid w:val="00112DC6"/>
    <w:rsid w:val="00116EA8"/>
    <w:rsid w:val="001A123F"/>
    <w:rsid w:val="001F0B94"/>
    <w:rsid w:val="00225215"/>
    <w:rsid w:val="002253DD"/>
    <w:rsid w:val="00253779"/>
    <w:rsid w:val="002753E0"/>
    <w:rsid w:val="002A0EB1"/>
    <w:rsid w:val="003057C8"/>
    <w:rsid w:val="00305B16"/>
    <w:rsid w:val="003123F9"/>
    <w:rsid w:val="00315D70"/>
    <w:rsid w:val="00373DF4"/>
    <w:rsid w:val="003A4EA1"/>
    <w:rsid w:val="003A4EAA"/>
    <w:rsid w:val="003F3DDE"/>
    <w:rsid w:val="00416129"/>
    <w:rsid w:val="00452ADC"/>
    <w:rsid w:val="00454243"/>
    <w:rsid w:val="0045574D"/>
    <w:rsid w:val="0046394A"/>
    <w:rsid w:val="004D19AD"/>
    <w:rsid w:val="005352A5"/>
    <w:rsid w:val="0054480D"/>
    <w:rsid w:val="005559BD"/>
    <w:rsid w:val="00570C34"/>
    <w:rsid w:val="005944B6"/>
    <w:rsid w:val="005B51D6"/>
    <w:rsid w:val="005D09AC"/>
    <w:rsid w:val="005D1C21"/>
    <w:rsid w:val="005E24B5"/>
    <w:rsid w:val="005F1FBE"/>
    <w:rsid w:val="006017FB"/>
    <w:rsid w:val="00624FFC"/>
    <w:rsid w:val="00653B33"/>
    <w:rsid w:val="006863CA"/>
    <w:rsid w:val="006C32D2"/>
    <w:rsid w:val="006C40CD"/>
    <w:rsid w:val="00705380"/>
    <w:rsid w:val="0073754B"/>
    <w:rsid w:val="007C4AE1"/>
    <w:rsid w:val="007C4F96"/>
    <w:rsid w:val="007D1161"/>
    <w:rsid w:val="007F280F"/>
    <w:rsid w:val="007F6401"/>
    <w:rsid w:val="00820395"/>
    <w:rsid w:val="0086256A"/>
    <w:rsid w:val="00884C3A"/>
    <w:rsid w:val="008A58A6"/>
    <w:rsid w:val="008C0BD2"/>
    <w:rsid w:val="008D414E"/>
    <w:rsid w:val="008D445A"/>
    <w:rsid w:val="009027A5"/>
    <w:rsid w:val="00950DFB"/>
    <w:rsid w:val="00992277"/>
    <w:rsid w:val="009B0A39"/>
    <w:rsid w:val="00A177F4"/>
    <w:rsid w:val="00A51A1C"/>
    <w:rsid w:val="00A828B1"/>
    <w:rsid w:val="00B12B78"/>
    <w:rsid w:val="00BC214E"/>
    <w:rsid w:val="00BC6990"/>
    <w:rsid w:val="00C242DC"/>
    <w:rsid w:val="00C257B4"/>
    <w:rsid w:val="00C27E43"/>
    <w:rsid w:val="00C9384A"/>
    <w:rsid w:val="00CB110A"/>
    <w:rsid w:val="00CB7787"/>
    <w:rsid w:val="00CC124D"/>
    <w:rsid w:val="00CD33B4"/>
    <w:rsid w:val="00D2570B"/>
    <w:rsid w:val="00D81B6E"/>
    <w:rsid w:val="00D930B5"/>
    <w:rsid w:val="00DA1DF8"/>
    <w:rsid w:val="00DB04C0"/>
    <w:rsid w:val="00E610D3"/>
    <w:rsid w:val="00E670C6"/>
    <w:rsid w:val="00E81051"/>
    <w:rsid w:val="00E812E5"/>
    <w:rsid w:val="00EA68D4"/>
    <w:rsid w:val="00EF25D2"/>
    <w:rsid w:val="00EF769B"/>
    <w:rsid w:val="00F247B5"/>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3123F9"/>
    <w:pPr>
      <w:spacing w:before="100" w:beforeAutospacing="1" w:after="100" w:afterAutospacing="1"/>
    </w:pPr>
    <w:rPr>
      <w:lang w:val="es-AR" w:eastAsia="es-AR"/>
    </w:rPr>
  </w:style>
  <w:style w:type="character" w:customStyle="1" w:styleId="apple-tab-span">
    <w:name w:val="apple-tab-span"/>
    <w:basedOn w:val="Fuentedeprrafopredeter"/>
    <w:rsid w:val="000B6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3123F9"/>
    <w:pPr>
      <w:spacing w:before="100" w:beforeAutospacing="1" w:after="100" w:afterAutospacing="1"/>
    </w:pPr>
    <w:rPr>
      <w:lang w:val="es-AR" w:eastAsia="es-AR"/>
    </w:rPr>
  </w:style>
  <w:style w:type="character" w:customStyle="1" w:styleId="apple-tab-span">
    <w:name w:val="apple-tab-span"/>
    <w:basedOn w:val="Fuentedeprrafopredeter"/>
    <w:rsid w:val="000B6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398867511">
      <w:bodyDiv w:val="1"/>
      <w:marLeft w:val="0"/>
      <w:marRight w:val="0"/>
      <w:marTop w:val="0"/>
      <w:marBottom w:val="0"/>
      <w:divBdr>
        <w:top w:val="none" w:sz="0" w:space="0" w:color="auto"/>
        <w:left w:val="none" w:sz="0" w:space="0" w:color="auto"/>
        <w:bottom w:val="none" w:sz="0" w:space="0" w:color="auto"/>
        <w:right w:val="none" w:sz="0" w:space="0" w:color="auto"/>
      </w:divBdr>
    </w:div>
    <w:div w:id="1725063247">
      <w:bodyDiv w:val="1"/>
      <w:marLeft w:val="0"/>
      <w:marRight w:val="0"/>
      <w:marTop w:val="0"/>
      <w:marBottom w:val="0"/>
      <w:divBdr>
        <w:top w:val="none" w:sz="0" w:space="0" w:color="auto"/>
        <w:left w:val="none" w:sz="0" w:space="0" w:color="auto"/>
        <w:bottom w:val="none" w:sz="0" w:space="0" w:color="auto"/>
        <w:right w:val="none" w:sz="0" w:space="0" w:color="auto"/>
      </w:divBdr>
    </w:div>
    <w:div w:id="198796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BAFBD-592A-4123-8165-E5F5F9C2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470</Words>
  <Characters>2589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4</cp:revision>
  <cp:lastPrinted>2021-04-06T16:25:00Z</cp:lastPrinted>
  <dcterms:created xsi:type="dcterms:W3CDTF">2021-04-12T15:39:00Z</dcterms:created>
  <dcterms:modified xsi:type="dcterms:W3CDTF">2021-04-13T14:02:00Z</dcterms:modified>
</cp:coreProperties>
</file>