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18987" w14:textId="77777777" w:rsidR="00BC6990" w:rsidRPr="00C27A3F" w:rsidRDefault="00BC6990">
      <w:pPr>
        <w:rPr>
          <w:rFonts w:asciiTheme="minorHAnsi" w:hAnsiTheme="minorHAnsi" w:cstheme="minorHAnsi"/>
          <w:sz w:val="22"/>
          <w:szCs w:val="22"/>
        </w:rPr>
      </w:pPr>
    </w:p>
    <w:p w14:paraId="04C5F157" w14:textId="3BE98AA9" w:rsidR="00BC6990" w:rsidRPr="003D389F" w:rsidRDefault="00DB288F" w:rsidP="00BC6990">
      <w:pPr>
        <w:jc w:val="righ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D389F">
        <w:rPr>
          <w:rFonts w:asciiTheme="minorHAnsi" w:hAnsiTheme="minorHAnsi" w:cstheme="minorHAnsi"/>
          <w:b/>
          <w:bCs/>
          <w:sz w:val="20"/>
          <w:szCs w:val="20"/>
          <w:u w:val="single"/>
        </w:rPr>
        <w:t>ORDENANZA</w:t>
      </w:r>
      <w:r w:rsidR="00BC6990" w:rsidRPr="003D389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Nº </w:t>
      </w:r>
      <w:r w:rsidR="00C27A3F" w:rsidRPr="003D389F">
        <w:rPr>
          <w:rFonts w:asciiTheme="minorHAnsi" w:hAnsiTheme="minorHAnsi" w:cstheme="minorHAnsi"/>
          <w:b/>
          <w:bCs/>
          <w:sz w:val="20"/>
          <w:szCs w:val="20"/>
          <w:u w:val="single"/>
        </w:rPr>
        <w:t>70</w:t>
      </w:r>
      <w:r w:rsidR="0097531D" w:rsidRPr="003D389F">
        <w:rPr>
          <w:rFonts w:asciiTheme="minorHAnsi" w:hAnsiTheme="minorHAnsi" w:cstheme="minorHAnsi"/>
          <w:b/>
          <w:bCs/>
          <w:sz w:val="20"/>
          <w:szCs w:val="20"/>
          <w:u w:val="single"/>
        </w:rPr>
        <w:t>19</w:t>
      </w:r>
      <w:r w:rsidR="00BC6990" w:rsidRPr="003D389F">
        <w:rPr>
          <w:rFonts w:asciiTheme="minorHAnsi" w:hAnsiTheme="minorHAnsi" w:cstheme="minorHAnsi"/>
          <w:b/>
          <w:bCs/>
          <w:sz w:val="20"/>
          <w:szCs w:val="20"/>
          <w:u w:val="single"/>
        </w:rPr>
        <w:t>/20</w:t>
      </w:r>
    </w:p>
    <w:p w14:paraId="74BDF118" w14:textId="77777777" w:rsidR="00BC6990" w:rsidRPr="003D389F" w:rsidRDefault="00BC6990" w:rsidP="00BC699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D389F">
        <w:rPr>
          <w:rFonts w:asciiTheme="minorHAnsi" w:hAnsiTheme="minorHAnsi" w:cstheme="minorHAnsi"/>
          <w:b/>
          <w:bCs/>
          <w:sz w:val="20"/>
          <w:szCs w:val="20"/>
          <w:u w:val="single"/>
        </w:rPr>
        <w:t>VISTO:</w:t>
      </w:r>
    </w:p>
    <w:p w14:paraId="19BC7FEC" w14:textId="77777777" w:rsidR="00C27A3F" w:rsidRPr="003D389F" w:rsidRDefault="00C27A3F" w:rsidP="00BC6990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EBD17C6" w14:textId="69FA5190" w:rsidR="00C27A3F" w:rsidRPr="003D389F" w:rsidRDefault="0097531D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El E</w:t>
      </w:r>
      <w:r w:rsidR="00C27A3F" w:rsidRPr="003D389F">
        <w:rPr>
          <w:rFonts w:asciiTheme="minorHAnsi" w:hAnsiTheme="minorHAnsi" w:cstheme="minorHAnsi"/>
          <w:sz w:val="20"/>
          <w:szCs w:val="20"/>
        </w:rPr>
        <w:t xml:space="preserve">xpediente Nº </w:t>
      </w:r>
      <w:bookmarkStart w:id="0" w:name="_GoBack"/>
      <w:r w:rsidR="00C27A3F" w:rsidRPr="003D389F">
        <w:rPr>
          <w:rFonts w:asciiTheme="minorHAnsi" w:hAnsiTheme="minorHAnsi" w:cstheme="minorHAnsi"/>
          <w:sz w:val="20"/>
          <w:szCs w:val="20"/>
        </w:rPr>
        <w:t>49105-I-17, caratulado: ESCRIBANÍA-GLADY</w:t>
      </w:r>
      <w:r w:rsidR="00665AC1" w:rsidRPr="003D389F">
        <w:rPr>
          <w:rFonts w:asciiTheme="minorHAnsi" w:hAnsiTheme="minorHAnsi" w:cstheme="minorHAnsi"/>
          <w:sz w:val="20"/>
          <w:szCs w:val="20"/>
        </w:rPr>
        <w:t xml:space="preserve"> ESTELA RÍ</w:t>
      </w:r>
      <w:r w:rsidR="00C27A3F" w:rsidRPr="003D389F">
        <w:rPr>
          <w:rFonts w:asciiTheme="minorHAnsi" w:hAnsiTheme="minorHAnsi" w:cstheme="minorHAnsi"/>
          <w:sz w:val="20"/>
          <w:szCs w:val="20"/>
        </w:rPr>
        <w:t>OS DE CARBONARI PM 25338/1605 (MATRÍZ) UNIFICACIÓN S/DONACIÓN SIN CARGO</w:t>
      </w:r>
      <w:bookmarkEnd w:id="0"/>
      <w:r w:rsidR="00C27A3F" w:rsidRPr="003D389F">
        <w:rPr>
          <w:rFonts w:asciiTheme="minorHAnsi" w:hAnsiTheme="minorHAnsi" w:cstheme="minorHAnsi"/>
          <w:sz w:val="20"/>
          <w:szCs w:val="20"/>
        </w:rPr>
        <w:t xml:space="preserve">; y </w:t>
      </w:r>
    </w:p>
    <w:p w14:paraId="1555AC0C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E6037C" w14:textId="77777777" w:rsidR="00C27A3F" w:rsidRPr="003D389F" w:rsidRDefault="00C27A3F" w:rsidP="00DB288F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389F">
        <w:rPr>
          <w:rFonts w:asciiTheme="minorHAnsi" w:hAnsiTheme="minorHAnsi" w:cstheme="minorHAnsi"/>
          <w:b/>
          <w:sz w:val="20"/>
          <w:szCs w:val="20"/>
          <w:u w:val="single"/>
        </w:rPr>
        <w:t xml:space="preserve">CONSIDERANDO: </w:t>
      </w:r>
    </w:p>
    <w:p w14:paraId="3437E807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45D6F0" w14:textId="688689D0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por las prese</w:t>
      </w:r>
      <w:r w:rsidR="00665AC1" w:rsidRPr="003D389F">
        <w:rPr>
          <w:rFonts w:asciiTheme="minorHAnsi" w:hAnsiTheme="minorHAnsi" w:cstheme="minorHAnsi"/>
          <w:sz w:val="20"/>
          <w:szCs w:val="20"/>
        </w:rPr>
        <w:t xml:space="preserve">ntes actuaciones, la Sra. </w:t>
      </w:r>
      <w:proofErr w:type="spellStart"/>
      <w:r w:rsidR="00665AC1" w:rsidRPr="003D389F">
        <w:rPr>
          <w:rFonts w:asciiTheme="minorHAnsi" w:hAnsiTheme="minorHAnsi" w:cstheme="minorHAnsi"/>
          <w:sz w:val="20"/>
          <w:szCs w:val="20"/>
        </w:rPr>
        <w:t>Glady</w:t>
      </w:r>
      <w:proofErr w:type="spellEnd"/>
      <w:r w:rsidRPr="003D389F">
        <w:rPr>
          <w:rFonts w:asciiTheme="minorHAnsi" w:hAnsiTheme="minorHAnsi" w:cstheme="minorHAnsi"/>
          <w:sz w:val="20"/>
          <w:szCs w:val="20"/>
        </w:rPr>
        <w:t xml:space="preserve"> Estela Ríos de </w:t>
      </w:r>
      <w:proofErr w:type="spellStart"/>
      <w:r w:rsidRPr="003D389F">
        <w:rPr>
          <w:rFonts w:asciiTheme="minorHAnsi" w:hAnsiTheme="minorHAnsi" w:cstheme="minorHAnsi"/>
          <w:sz w:val="20"/>
          <w:szCs w:val="20"/>
        </w:rPr>
        <w:t>Carbonari</w:t>
      </w:r>
      <w:proofErr w:type="spellEnd"/>
      <w:r w:rsidRPr="003D389F">
        <w:rPr>
          <w:rFonts w:asciiTheme="minorHAnsi" w:hAnsiTheme="minorHAnsi" w:cstheme="minorHAnsi"/>
          <w:sz w:val="20"/>
          <w:szCs w:val="20"/>
        </w:rPr>
        <w:t xml:space="preserve">, con la ratificación del Sr. Hipólito Juan </w:t>
      </w:r>
      <w:proofErr w:type="spellStart"/>
      <w:r w:rsidRPr="003D389F">
        <w:rPr>
          <w:rFonts w:asciiTheme="minorHAnsi" w:hAnsiTheme="minorHAnsi" w:cstheme="minorHAnsi"/>
          <w:sz w:val="20"/>
          <w:szCs w:val="20"/>
        </w:rPr>
        <w:t>Filice</w:t>
      </w:r>
      <w:proofErr w:type="spellEnd"/>
      <w:r w:rsidRPr="003D389F">
        <w:rPr>
          <w:rFonts w:asciiTheme="minorHAnsi" w:hAnsiTheme="minorHAnsi" w:cstheme="minorHAnsi"/>
          <w:sz w:val="20"/>
          <w:szCs w:val="20"/>
        </w:rPr>
        <w:t xml:space="preserve">, en representación de TIERRA FIRME DESARROLLOS S.A. donan al municipio la superficie afectada al ensanche de calle Almirante Brown </w:t>
      </w:r>
      <w:r w:rsidR="00665AC1" w:rsidRPr="003D389F">
        <w:rPr>
          <w:rFonts w:asciiTheme="minorHAnsi" w:hAnsiTheme="minorHAnsi" w:cstheme="minorHAnsi"/>
          <w:sz w:val="20"/>
          <w:szCs w:val="20"/>
        </w:rPr>
        <w:t>1334</w:t>
      </w:r>
      <w:r w:rsidRPr="003D389F">
        <w:rPr>
          <w:rFonts w:asciiTheme="minorHAnsi" w:hAnsiTheme="minorHAnsi" w:cstheme="minorHAnsi"/>
          <w:sz w:val="20"/>
          <w:szCs w:val="20"/>
        </w:rPr>
        <w:t>.</w:t>
      </w:r>
    </w:p>
    <w:p w14:paraId="0E07412F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7DB5E0C" w14:textId="43852016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a fs. 02 y 05, obra ofrecimiento de donación, certific</w:t>
      </w:r>
      <w:r w:rsidR="00665AC1" w:rsidRPr="003D389F">
        <w:rPr>
          <w:rFonts w:asciiTheme="minorHAnsi" w:hAnsiTheme="minorHAnsi" w:cstheme="minorHAnsi"/>
          <w:sz w:val="20"/>
          <w:szCs w:val="20"/>
        </w:rPr>
        <w:t>ando firmas Escribano Público</w:t>
      </w:r>
      <w:r w:rsidRPr="003D389F">
        <w:rPr>
          <w:rFonts w:asciiTheme="minorHAnsi" w:hAnsiTheme="minorHAnsi" w:cstheme="minorHAnsi"/>
          <w:sz w:val="20"/>
          <w:szCs w:val="20"/>
        </w:rPr>
        <w:t>.</w:t>
      </w:r>
    </w:p>
    <w:p w14:paraId="0A6BF7B5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D5905D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a fs.13, obra Plano de Mensura y Unificación, donde constan las superficies afectadas.</w:t>
      </w:r>
    </w:p>
    <w:p w14:paraId="23B669A6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D9E484" w14:textId="68386AD2" w:rsidR="00C27A3F" w:rsidRPr="003D389F" w:rsidRDefault="002B0110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de fs. 16 a 19</w:t>
      </w:r>
      <w:r w:rsidR="00C27A3F" w:rsidRPr="003D389F">
        <w:rPr>
          <w:rFonts w:asciiTheme="minorHAnsi" w:hAnsiTheme="minorHAnsi" w:cstheme="minorHAnsi"/>
          <w:sz w:val="20"/>
          <w:szCs w:val="20"/>
        </w:rPr>
        <w:t>, obra informe de la Dirección de Planificación Urbana donde expresa que la fracción ofrecida en donación se encuentra librada al uso público y que es conveniente desde el punto de vista urbanístico la aceptación de la donación realizada.</w:t>
      </w:r>
    </w:p>
    <w:p w14:paraId="405E8FF0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BEF394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a fs. 21, Dirección de Catastro no presenta objeciones respecto a la donación ofrecida.</w:t>
      </w:r>
    </w:p>
    <w:p w14:paraId="7405FC20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645BD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a fs. 22, Escribanía Municipal solicita se remitan las presentes al Cuerpo para formular la ordenanza de aceptación correspondiente.</w:t>
      </w:r>
    </w:p>
    <w:p w14:paraId="7C362508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50CFE0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Que atento a lo expuesto se estima procedente aceptar la donación realizada.</w:t>
      </w:r>
    </w:p>
    <w:p w14:paraId="032C2DD1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E66E6F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b/>
          <w:sz w:val="20"/>
          <w:szCs w:val="20"/>
          <w:u w:val="single"/>
        </w:rPr>
        <w:t>POR ELLO:</w:t>
      </w:r>
      <w:r w:rsidRPr="003D389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F1C525A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AF71A97" w14:textId="473149D9" w:rsidR="00C27A3F" w:rsidRPr="003D389F" w:rsidRDefault="00C27A3F" w:rsidP="00C27A3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D389F">
        <w:rPr>
          <w:rFonts w:asciiTheme="minorHAnsi" w:hAnsiTheme="minorHAnsi" w:cstheme="minorHAnsi"/>
          <w:b/>
          <w:sz w:val="20"/>
          <w:szCs w:val="20"/>
        </w:rPr>
        <w:t>EL HONORABLE CONCEJO DELIBERANTE DE GODOY CRUZ:</w:t>
      </w:r>
    </w:p>
    <w:p w14:paraId="3B922EFC" w14:textId="77777777" w:rsidR="00C27A3F" w:rsidRPr="003D389F" w:rsidRDefault="00C27A3F" w:rsidP="00C27A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146346" w14:textId="76948A7F" w:rsidR="00C27A3F" w:rsidRPr="003D389F" w:rsidRDefault="00C27A3F" w:rsidP="00C27A3F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D389F">
        <w:rPr>
          <w:rFonts w:asciiTheme="minorHAnsi" w:hAnsiTheme="minorHAnsi" w:cstheme="minorHAnsi"/>
          <w:b/>
          <w:sz w:val="20"/>
          <w:szCs w:val="20"/>
          <w:u w:val="single"/>
        </w:rPr>
        <w:t>ORDENA</w:t>
      </w:r>
    </w:p>
    <w:p w14:paraId="58347EAD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5259CE" w14:textId="5C3FFEF6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b/>
          <w:sz w:val="20"/>
          <w:szCs w:val="20"/>
          <w:u w:val="single"/>
        </w:rPr>
        <w:t>ARTÍCULO 1:</w:t>
      </w:r>
      <w:r w:rsidRPr="003D389F">
        <w:rPr>
          <w:rFonts w:asciiTheme="minorHAnsi" w:hAnsiTheme="minorHAnsi" w:cstheme="minorHAnsi"/>
          <w:sz w:val="20"/>
          <w:szCs w:val="20"/>
        </w:rPr>
        <w:t xml:space="preserve"> Acéptese la donación sin c</w:t>
      </w:r>
      <w:r w:rsidR="002B0110" w:rsidRPr="003D389F">
        <w:rPr>
          <w:rFonts w:asciiTheme="minorHAnsi" w:hAnsiTheme="minorHAnsi" w:cstheme="minorHAnsi"/>
          <w:sz w:val="20"/>
          <w:szCs w:val="20"/>
        </w:rPr>
        <w:t xml:space="preserve">argo ofrecida por la Sra. </w:t>
      </w:r>
      <w:proofErr w:type="spellStart"/>
      <w:r w:rsidR="002B0110" w:rsidRPr="003D389F">
        <w:rPr>
          <w:rFonts w:asciiTheme="minorHAnsi" w:hAnsiTheme="minorHAnsi" w:cstheme="minorHAnsi"/>
          <w:sz w:val="20"/>
          <w:szCs w:val="20"/>
        </w:rPr>
        <w:t>Glady</w:t>
      </w:r>
      <w:proofErr w:type="spellEnd"/>
      <w:r w:rsidRPr="003D389F">
        <w:rPr>
          <w:rFonts w:asciiTheme="minorHAnsi" w:hAnsiTheme="minorHAnsi" w:cstheme="minorHAnsi"/>
          <w:sz w:val="20"/>
          <w:szCs w:val="20"/>
        </w:rPr>
        <w:t xml:space="preserve"> Estela Ríos de </w:t>
      </w:r>
      <w:proofErr w:type="spellStart"/>
      <w:r w:rsidRPr="003D389F">
        <w:rPr>
          <w:rFonts w:asciiTheme="minorHAnsi" w:hAnsiTheme="minorHAnsi" w:cstheme="minorHAnsi"/>
          <w:sz w:val="20"/>
          <w:szCs w:val="20"/>
        </w:rPr>
        <w:t>Carbonari</w:t>
      </w:r>
      <w:proofErr w:type="spellEnd"/>
      <w:r w:rsidRPr="003D389F">
        <w:rPr>
          <w:rFonts w:asciiTheme="minorHAnsi" w:hAnsiTheme="minorHAnsi" w:cstheme="minorHAnsi"/>
          <w:sz w:val="20"/>
          <w:szCs w:val="20"/>
        </w:rPr>
        <w:t xml:space="preserve">, D.N.I. 2.267.119, con la ratificación del Sr. Hipólito Juan </w:t>
      </w:r>
      <w:proofErr w:type="spellStart"/>
      <w:r w:rsidRPr="003D389F">
        <w:rPr>
          <w:rFonts w:asciiTheme="minorHAnsi" w:hAnsiTheme="minorHAnsi" w:cstheme="minorHAnsi"/>
          <w:sz w:val="20"/>
          <w:szCs w:val="20"/>
        </w:rPr>
        <w:t>Filice</w:t>
      </w:r>
      <w:proofErr w:type="spellEnd"/>
      <w:r w:rsidRPr="003D389F">
        <w:rPr>
          <w:rFonts w:asciiTheme="minorHAnsi" w:hAnsiTheme="minorHAnsi" w:cstheme="minorHAnsi"/>
          <w:sz w:val="20"/>
          <w:szCs w:val="20"/>
        </w:rPr>
        <w:t>, D.N.I. 8.152.856, en representación de TIERRA FIRME DESARROLLOS S.A, CUIL 30-71485051-9 consistente en la superficie afectada al ensanc</w:t>
      </w:r>
      <w:r w:rsidR="003D389F" w:rsidRPr="003D389F">
        <w:rPr>
          <w:rFonts w:asciiTheme="minorHAnsi" w:hAnsiTheme="minorHAnsi" w:cstheme="minorHAnsi"/>
          <w:sz w:val="20"/>
          <w:szCs w:val="20"/>
        </w:rPr>
        <w:t>he de calle Almirante Brown 1334</w:t>
      </w:r>
      <w:r w:rsidRPr="003D389F">
        <w:rPr>
          <w:rFonts w:asciiTheme="minorHAnsi" w:hAnsiTheme="minorHAnsi" w:cstheme="minorHAnsi"/>
          <w:sz w:val="20"/>
          <w:szCs w:val="20"/>
        </w:rPr>
        <w:t>, correspondiendo una superficie según Título I de 19,10 m², según Título II de 3,62 m² y según Mensura de 22,72 m², conforme se desprende de Plano de Mensura Nº 54441/05, obrante a fs. 13 y de las actuaciones obrantes en expediente N° 49105-I-17.</w:t>
      </w:r>
    </w:p>
    <w:p w14:paraId="2A1FA73A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2BF217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 xml:space="preserve"> </w:t>
      </w:r>
      <w:r w:rsidRPr="003D389F">
        <w:rPr>
          <w:rFonts w:asciiTheme="minorHAnsi" w:hAnsiTheme="minorHAnsi" w:cstheme="minorHAnsi"/>
          <w:b/>
          <w:sz w:val="20"/>
          <w:szCs w:val="20"/>
          <w:u w:val="single"/>
        </w:rPr>
        <w:t>ARTÍCULO 2:</w:t>
      </w:r>
      <w:r w:rsidRPr="003D389F">
        <w:rPr>
          <w:rFonts w:asciiTheme="minorHAnsi" w:hAnsiTheme="minorHAnsi" w:cstheme="minorHAnsi"/>
          <w:sz w:val="20"/>
          <w:szCs w:val="20"/>
        </w:rPr>
        <w:t xml:space="preserve"> Por Escribanía Municipal y dependencias municipales que correspondan, se deberán tomar las medidas tendientes para inscribir en el erario municipal los terrenos aceptados en donación.</w:t>
      </w:r>
    </w:p>
    <w:p w14:paraId="30BC6DD1" w14:textId="77777777" w:rsidR="00C27A3F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1752AC3" w14:textId="5FE008BF" w:rsidR="00BC6990" w:rsidRPr="003D389F" w:rsidRDefault="00C27A3F" w:rsidP="00DB288F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 xml:space="preserve"> </w:t>
      </w:r>
      <w:r w:rsidRPr="003D389F">
        <w:rPr>
          <w:rFonts w:asciiTheme="minorHAnsi" w:eastAsia="Calibri" w:hAnsiTheme="minorHAnsi" w:cstheme="minorHAnsi"/>
          <w:b/>
          <w:sz w:val="20"/>
          <w:szCs w:val="20"/>
          <w:u w:val="single"/>
        </w:rPr>
        <w:t>ARTÍCULO 3</w:t>
      </w:r>
      <w:r w:rsidR="000B06FE" w:rsidRPr="003D389F">
        <w:rPr>
          <w:rFonts w:asciiTheme="minorHAnsi" w:eastAsia="Calibri" w:hAnsiTheme="minorHAnsi" w:cstheme="minorHAnsi"/>
          <w:b/>
          <w:sz w:val="20"/>
          <w:szCs w:val="20"/>
          <w:u w:val="single"/>
        </w:rPr>
        <w:t>:</w:t>
      </w:r>
      <w:r w:rsidR="00DB288F" w:rsidRPr="003D38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B06FE" w:rsidRPr="003D389F">
        <w:rPr>
          <w:rFonts w:asciiTheme="minorHAnsi" w:eastAsia="Calibri" w:hAnsiTheme="minorHAnsi" w:cstheme="minorHAnsi"/>
          <w:sz w:val="20"/>
          <w:szCs w:val="20"/>
        </w:rPr>
        <w:t xml:space="preserve">Comuníquese al Departamento Ejecutivo, </w:t>
      </w:r>
      <w:proofErr w:type="spellStart"/>
      <w:r w:rsidR="000B06FE" w:rsidRPr="003D389F">
        <w:rPr>
          <w:rFonts w:asciiTheme="minorHAnsi" w:eastAsia="Calibri" w:hAnsiTheme="minorHAnsi" w:cstheme="minorHAnsi"/>
          <w:sz w:val="20"/>
          <w:szCs w:val="20"/>
        </w:rPr>
        <w:t>dése</w:t>
      </w:r>
      <w:proofErr w:type="spellEnd"/>
      <w:r w:rsidR="000B06FE" w:rsidRPr="003D389F">
        <w:rPr>
          <w:rFonts w:asciiTheme="minorHAnsi" w:eastAsia="Calibri" w:hAnsiTheme="minorHAnsi" w:cstheme="minorHAnsi"/>
          <w:sz w:val="20"/>
          <w:szCs w:val="20"/>
        </w:rPr>
        <w:t xml:space="preserve"> al registro municipal </w:t>
      </w:r>
      <w:r w:rsidR="00BE7B08" w:rsidRPr="003D389F">
        <w:rPr>
          <w:rFonts w:asciiTheme="minorHAnsi" w:eastAsia="Calibri" w:hAnsiTheme="minorHAnsi" w:cstheme="minorHAnsi"/>
          <w:sz w:val="20"/>
          <w:szCs w:val="20"/>
        </w:rPr>
        <w:t>respectivo, publíquese y cumplido archívese.</w:t>
      </w:r>
    </w:p>
    <w:p w14:paraId="26F63B6F" w14:textId="77777777" w:rsidR="0045574D" w:rsidRPr="003D389F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52CB78" w14:textId="3800330C" w:rsidR="0045574D" w:rsidRPr="003D389F" w:rsidRDefault="00C27A3F" w:rsidP="00BC6990">
      <w:pPr>
        <w:jc w:val="both"/>
        <w:rPr>
          <w:rFonts w:asciiTheme="minorHAnsi" w:hAnsiTheme="minorHAnsi" w:cstheme="minorHAnsi"/>
          <w:sz w:val="20"/>
          <w:szCs w:val="20"/>
        </w:rPr>
      </w:pPr>
      <w:r w:rsidRPr="003D389F">
        <w:rPr>
          <w:rFonts w:asciiTheme="minorHAnsi" w:hAnsiTheme="minorHAnsi" w:cstheme="minorHAnsi"/>
          <w:sz w:val="20"/>
          <w:szCs w:val="20"/>
        </w:rPr>
        <w:t>p.m.</w:t>
      </w:r>
    </w:p>
    <w:p w14:paraId="365492A3" w14:textId="77777777" w:rsidR="0045574D" w:rsidRPr="003D389F" w:rsidRDefault="0045574D" w:rsidP="00BC699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8A3B19" w14:textId="12F4F224" w:rsidR="0045574D" w:rsidRDefault="0045574D" w:rsidP="008C0B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D389F">
        <w:rPr>
          <w:rFonts w:asciiTheme="minorHAnsi" w:hAnsiTheme="minorHAnsi" w:cstheme="minorHAnsi"/>
          <w:b/>
          <w:bCs/>
          <w:sz w:val="20"/>
          <w:szCs w:val="20"/>
        </w:rPr>
        <w:t>DADA EN SALA DE SESIONES DEL HONORABLE CONCEJO DELIBERANTE DE GODOY CRUZ, EL</w:t>
      </w:r>
      <w:r w:rsidR="008C0BD2" w:rsidRPr="003D389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D389F">
        <w:rPr>
          <w:rFonts w:asciiTheme="minorHAnsi" w:hAnsiTheme="minorHAnsi" w:cstheme="minorHAnsi"/>
          <w:b/>
          <w:bCs/>
          <w:sz w:val="20"/>
          <w:szCs w:val="20"/>
        </w:rPr>
        <w:t xml:space="preserve">DÍA </w:t>
      </w:r>
      <w:r w:rsidR="00C27A3F" w:rsidRPr="003D389F">
        <w:rPr>
          <w:rFonts w:asciiTheme="minorHAnsi" w:hAnsiTheme="minorHAnsi" w:cstheme="minorHAnsi"/>
          <w:b/>
          <w:bCs/>
          <w:sz w:val="20"/>
          <w:szCs w:val="20"/>
        </w:rPr>
        <w:t>UNO</w:t>
      </w:r>
      <w:r w:rsidRPr="003D389F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r w:rsidR="00C27A3F" w:rsidRPr="003D389F">
        <w:rPr>
          <w:rFonts w:asciiTheme="minorHAnsi" w:hAnsiTheme="minorHAnsi" w:cstheme="minorHAnsi"/>
          <w:b/>
          <w:bCs/>
          <w:sz w:val="20"/>
          <w:szCs w:val="20"/>
        </w:rPr>
        <w:t>JUNIO</w:t>
      </w:r>
      <w:r w:rsidRPr="003D389F">
        <w:rPr>
          <w:rFonts w:asciiTheme="minorHAnsi" w:hAnsiTheme="minorHAnsi" w:cstheme="minorHAnsi"/>
          <w:b/>
          <w:bCs/>
          <w:sz w:val="20"/>
          <w:szCs w:val="20"/>
        </w:rPr>
        <w:t xml:space="preserve"> DEL AÑO DOS MIL VEINTE</w:t>
      </w:r>
      <w:r w:rsidR="00C27A3F" w:rsidRPr="003D389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3299630" w14:textId="77777777" w:rsidR="00EC16FA" w:rsidRDefault="00EC16FA" w:rsidP="008C0B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D73818F" w14:textId="77777777" w:rsidR="00EC16FA" w:rsidRDefault="00EC16FA" w:rsidP="008C0B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33E27C9" w14:textId="77777777" w:rsidR="00EC16FA" w:rsidRDefault="00EC16FA" w:rsidP="008C0B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23A30C" w14:textId="77777777" w:rsidR="00EC16FA" w:rsidRPr="002B7A24" w:rsidRDefault="00EC16FA" w:rsidP="00EC16FA">
      <w:pPr>
        <w:suppressAutoHyphens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F27371">
        <w:rPr>
          <w:rFonts w:eastAsia="Calibri" w:cstheme="minorHAnsi"/>
          <w:b/>
          <w:bCs/>
          <w:sz w:val="16"/>
          <w:szCs w:val="16"/>
          <w:lang w:eastAsia="zh-CN"/>
        </w:rPr>
        <w:t xml:space="preserve">           </w:t>
      </w:r>
      <w:r>
        <w:rPr>
          <w:rFonts w:eastAsia="Calibri" w:cstheme="minorHAnsi"/>
          <w:b/>
          <w:bCs/>
          <w:sz w:val="16"/>
          <w:szCs w:val="16"/>
          <w:lang w:eastAsia="zh-CN"/>
        </w:rPr>
        <w:t xml:space="preserve">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>MIRIAM ESPINOZA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>LIC. FABRICIO CUARANTA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   </w:t>
      </w:r>
    </w:p>
    <w:p w14:paraId="4B32BFD3" w14:textId="77777777" w:rsidR="00EC16FA" w:rsidRPr="002B7A24" w:rsidRDefault="00EC16FA" w:rsidP="00EC16FA">
      <w:pPr>
        <w:suppressAutoHyphens/>
        <w:rPr>
          <w:rFonts w:ascii="Calibri" w:eastAsia="Calibri" w:hAnsi="Calibri"/>
          <w:sz w:val="16"/>
          <w:szCs w:val="16"/>
          <w:lang w:eastAsia="zh-CN"/>
        </w:rPr>
      </w:pP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Secretaria Administrativa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</w:t>
      </w:r>
      <w:r>
        <w:rPr>
          <w:rFonts w:ascii="Calibri" w:eastAsia="Calibri" w:hAnsi="Calibri" w:cs="Calibri"/>
          <w:sz w:val="16"/>
          <w:szCs w:val="16"/>
          <w:lang w:eastAsia="zh-CN"/>
        </w:rPr>
        <w:t>Presidente</w:t>
      </w:r>
    </w:p>
    <w:p w14:paraId="74F5F1E4" w14:textId="77777777" w:rsidR="00EC16FA" w:rsidRPr="002B7A24" w:rsidRDefault="00EC16FA" w:rsidP="00EC16FA">
      <w:pPr>
        <w:suppressAutoHyphens/>
        <w:spacing w:line="256" w:lineRule="auto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HONORABLE CONCEJO DELIBERANTE  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         HONORABLE CONCEJO DELIBERANTE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</w:t>
      </w:r>
    </w:p>
    <w:p w14:paraId="1A4DBBC8" w14:textId="77777777" w:rsidR="00EC16FA" w:rsidRPr="00D259AE" w:rsidRDefault="00EC16FA" w:rsidP="00EC16FA">
      <w:pPr>
        <w:suppressAutoHyphens/>
        <w:spacing w:line="256" w:lineRule="auto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/>
          <w:sz w:val="16"/>
          <w:szCs w:val="16"/>
          <w:lang w:eastAsia="zh-CN"/>
        </w:rPr>
        <w:t xml:space="preserve">           </w:t>
      </w:r>
      <w:r w:rsidRPr="002B7A24">
        <w:rPr>
          <w:rFonts w:ascii="Calibri" w:eastAsia="Calibri" w:hAnsi="Calibri"/>
          <w:sz w:val="16"/>
          <w:szCs w:val="16"/>
          <w:lang w:eastAsia="zh-CN"/>
        </w:rPr>
        <w:t xml:space="preserve">MUNICIPALIDAD DE GODOY CRUZ                      </w:t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  <w:t xml:space="preserve">            MUNICIPALIDAD DE GODOY CRUZ</w:t>
      </w:r>
      <w:r w:rsidRPr="002B7A24">
        <w:rPr>
          <w:rFonts w:ascii="Calibri" w:eastAsia="Calibri" w:hAnsi="Calibri"/>
          <w:sz w:val="16"/>
          <w:szCs w:val="16"/>
          <w:lang w:eastAsia="zh-CN"/>
        </w:rPr>
        <w:t xml:space="preserve">                                                                                                                    </w:t>
      </w:r>
    </w:p>
    <w:p w14:paraId="7F8F079A" w14:textId="77777777" w:rsidR="00EC16FA" w:rsidRPr="003D389F" w:rsidRDefault="00EC16FA" w:rsidP="008C0BD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0A1DA8" w14:textId="77777777" w:rsidR="009027A5" w:rsidRPr="00C27A3F" w:rsidRDefault="009027A5">
      <w:pPr>
        <w:rPr>
          <w:rFonts w:asciiTheme="minorHAnsi" w:hAnsiTheme="minorHAnsi" w:cstheme="minorHAnsi"/>
          <w:sz w:val="22"/>
          <w:szCs w:val="22"/>
        </w:rPr>
      </w:pPr>
    </w:p>
    <w:p w14:paraId="362054E7" w14:textId="77777777" w:rsidR="00C27E43" w:rsidRPr="00C27A3F" w:rsidRDefault="00C27E43">
      <w:pPr>
        <w:rPr>
          <w:rFonts w:asciiTheme="minorHAnsi" w:hAnsiTheme="minorHAnsi" w:cstheme="minorHAnsi"/>
          <w:sz w:val="22"/>
          <w:szCs w:val="22"/>
        </w:rPr>
      </w:pPr>
    </w:p>
    <w:sectPr w:rsidR="00C27E43" w:rsidRPr="00C27A3F" w:rsidSect="005E2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F6956" w14:textId="77777777" w:rsidR="002B0110" w:rsidRDefault="002B0110" w:rsidP="00454243">
      <w:r>
        <w:separator/>
      </w:r>
    </w:p>
  </w:endnote>
  <w:endnote w:type="continuationSeparator" w:id="0">
    <w:p w14:paraId="0EF36D7F" w14:textId="77777777" w:rsidR="002B0110" w:rsidRDefault="002B0110" w:rsidP="0045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DE518" w14:textId="77777777" w:rsidR="002B0110" w:rsidRDefault="002B01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D06A7" w14:textId="77777777" w:rsidR="002B0110" w:rsidRDefault="002B0110">
    <w:pPr>
      <w:pStyle w:val="Piedepgina"/>
    </w:pP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E3D7E2" wp14:editId="79DDAE5F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A6B0AB" w14:textId="77777777" w:rsidR="002B0110" w:rsidRPr="00950DFB" w:rsidRDefault="002B0110" w:rsidP="00E812E5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03D4616C" w14:textId="77777777" w:rsidR="002B0110" w:rsidRPr="00CC124D" w:rsidRDefault="002B0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05AA22C9" w14:textId="77777777" w:rsidR="002B0110" w:rsidRPr="00CC124D" w:rsidRDefault="002B0110" w:rsidP="00E812E5"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2E3D7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6A6B0AB" w14:textId="77777777" w:rsidR="00950DFB" w:rsidRPr="00950DFB" w:rsidRDefault="0086256A" w:rsidP="00E812E5"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03D4616C" w14:textId="77777777" w:rsidR="00454243" w:rsidRPr="00CC124D" w:rsidRDefault="007D1161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05AA22C9" w14:textId="77777777" w:rsidR="00A177F4" w:rsidRPr="00CC124D" w:rsidRDefault="00A177F4" w:rsidP="00E812E5"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8777856" wp14:editId="2A505588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1C64A" w14:textId="77777777" w:rsidR="002B0110" w:rsidRPr="00A177F4" w:rsidRDefault="002B0110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48777856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1E1C64A" w14:textId="77777777"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6EE1786" wp14:editId="570956B4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82AA28" w14:textId="77777777" w:rsidR="002B0110" w:rsidRPr="00F91F8A" w:rsidRDefault="002B0110" w:rsidP="00CB110A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43C68371" w14:textId="77777777" w:rsidR="002B0110" w:rsidRPr="00F91F8A" w:rsidRDefault="002B0110" w:rsidP="00CB110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66EE1786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2482AA28" w14:textId="77777777" w:rsidR="00454243" w:rsidRPr="00F91F8A" w:rsidRDefault="00452ADC" w:rsidP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43C68371" w14:textId="77777777" w:rsidR="00CB110A" w:rsidRPr="00F91F8A" w:rsidRDefault="00CB110A" w:rsidP="00CB110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502E3B" wp14:editId="4B0A440E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3E1B6E2" wp14:editId="6531E839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7162" w14:textId="77777777" w:rsidR="002B0110" w:rsidRDefault="002B01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5F578" w14:textId="77777777" w:rsidR="002B0110" w:rsidRDefault="002B0110" w:rsidP="00454243">
      <w:r>
        <w:separator/>
      </w:r>
    </w:p>
  </w:footnote>
  <w:footnote w:type="continuationSeparator" w:id="0">
    <w:p w14:paraId="3DDB2BAD" w14:textId="77777777" w:rsidR="002B0110" w:rsidRDefault="002B0110" w:rsidP="0045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C1CE" w14:textId="77777777" w:rsidR="002B0110" w:rsidRDefault="002B01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DB4EB" w14:textId="77777777" w:rsidR="002B0110" w:rsidRDefault="002B0110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val="es-AR" w:eastAsia="es-AR"/>
      </w:rPr>
      <w:drawing>
        <wp:anchor distT="0" distB="0" distL="114300" distR="114300" simplePos="0" relativeHeight="251680768" behindDoc="0" locked="0" layoutInCell="1" allowOverlap="1" wp14:anchorId="58154925" wp14:editId="43A3EDBA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F26A80" w14:textId="77777777" w:rsidR="002B0110" w:rsidRDefault="002B0110" w:rsidP="005944B6">
    <w:pPr>
      <w:pStyle w:val="Encabezado"/>
    </w:pPr>
  </w:p>
  <w:bookmarkEnd w:id="1"/>
  <w:bookmarkEnd w:id="2"/>
  <w:p w14:paraId="49EC73C9" w14:textId="77777777" w:rsidR="002B0110" w:rsidRDefault="002B01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04C54" w14:textId="77777777" w:rsidR="002B0110" w:rsidRDefault="002B0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21"/>
    <w:multiLevelType w:val="hybridMultilevel"/>
    <w:tmpl w:val="1FCC500E"/>
    <w:lvl w:ilvl="0" w:tplc="B7B0861E">
      <w:start w:val="1"/>
      <w:numFmt w:val="upperLetter"/>
      <w:lvlText w:val="%1)"/>
      <w:lvlJc w:val="left"/>
      <w:pPr>
        <w:ind w:left="643" w:hanging="360"/>
      </w:pPr>
      <w:rPr>
        <w:b/>
        <w:bCs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6FC9"/>
    <w:multiLevelType w:val="multilevel"/>
    <w:tmpl w:val="A4C6A9D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316E7EF1"/>
    <w:multiLevelType w:val="multilevel"/>
    <w:tmpl w:val="7FC2B1B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347D6FB0"/>
    <w:multiLevelType w:val="multilevel"/>
    <w:tmpl w:val="1F0442B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B06FE"/>
    <w:rsid w:val="001A123F"/>
    <w:rsid w:val="00225215"/>
    <w:rsid w:val="002753E0"/>
    <w:rsid w:val="002B0110"/>
    <w:rsid w:val="00305B16"/>
    <w:rsid w:val="00315D70"/>
    <w:rsid w:val="00373DF4"/>
    <w:rsid w:val="003A23F3"/>
    <w:rsid w:val="003A4EA1"/>
    <w:rsid w:val="003A4EAA"/>
    <w:rsid w:val="003D389F"/>
    <w:rsid w:val="003F3DDE"/>
    <w:rsid w:val="00452ADC"/>
    <w:rsid w:val="00454243"/>
    <w:rsid w:val="0045574D"/>
    <w:rsid w:val="004D19AD"/>
    <w:rsid w:val="005559BD"/>
    <w:rsid w:val="005944B6"/>
    <w:rsid w:val="005E24B5"/>
    <w:rsid w:val="00665AC1"/>
    <w:rsid w:val="006C32D2"/>
    <w:rsid w:val="0073754B"/>
    <w:rsid w:val="007C4AE1"/>
    <w:rsid w:val="007D1161"/>
    <w:rsid w:val="007F280F"/>
    <w:rsid w:val="007F6401"/>
    <w:rsid w:val="0086256A"/>
    <w:rsid w:val="008C0BD2"/>
    <w:rsid w:val="008D414E"/>
    <w:rsid w:val="009027A5"/>
    <w:rsid w:val="00950DFB"/>
    <w:rsid w:val="0097531D"/>
    <w:rsid w:val="00992277"/>
    <w:rsid w:val="009B0A39"/>
    <w:rsid w:val="00A177F4"/>
    <w:rsid w:val="00A51A1C"/>
    <w:rsid w:val="00A828B1"/>
    <w:rsid w:val="00BC214E"/>
    <w:rsid w:val="00BC6990"/>
    <w:rsid w:val="00BE7B08"/>
    <w:rsid w:val="00C257B4"/>
    <w:rsid w:val="00C27A3F"/>
    <w:rsid w:val="00C27E43"/>
    <w:rsid w:val="00CB110A"/>
    <w:rsid w:val="00CB7787"/>
    <w:rsid w:val="00CC124D"/>
    <w:rsid w:val="00D2570B"/>
    <w:rsid w:val="00DA1DF8"/>
    <w:rsid w:val="00DB288F"/>
    <w:rsid w:val="00E670C6"/>
    <w:rsid w:val="00E81051"/>
    <w:rsid w:val="00E812E5"/>
    <w:rsid w:val="00EA68D4"/>
    <w:rsid w:val="00EC16FA"/>
    <w:rsid w:val="00EF25D2"/>
    <w:rsid w:val="00F247B5"/>
    <w:rsid w:val="00F46AB1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4B32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C27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semiHidden/>
    <w:rsid w:val="00C27E43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27E4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C27E4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27E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27E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27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7702-07E7-4532-A54B-9013CBF7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2020-06-02T14:51:00Z</cp:lastPrinted>
  <dcterms:created xsi:type="dcterms:W3CDTF">2020-06-01T13:18:00Z</dcterms:created>
  <dcterms:modified xsi:type="dcterms:W3CDTF">2020-06-02T14:51:00Z</dcterms:modified>
</cp:coreProperties>
</file>