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5454" w14:textId="77777777" w:rsidR="00315D70" w:rsidRPr="00BC6990" w:rsidRDefault="00315D70">
      <w:pPr>
        <w:rPr>
          <w:rFonts w:asciiTheme="minorHAnsi" w:hAnsiTheme="minorHAnsi" w:cstheme="minorHAnsi"/>
          <w:sz w:val="22"/>
          <w:szCs w:val="22"/>
        </w:rPr>
      </w:pPr>
    </w:p>
    <w:p w14:paraId="38DD097C" w14:textId="77777777" w:rsidR="00BC6990" w:rsidRPr="00BC6990" w:rsidRDefault="00BC6990">
      <w:pPr>
        <w:rPr>
          <w:rFonts w:asciiTheme="minorHAnsi" w:hAnsiTheme="minorHAnsi" w:cstheme="minorHAnsi"/>
          <w:sz w:val="22"/>
          <w:szCs w:val="22"/>
        </w:rPr>
      </w:pPr>
    </w:p>
    <w:p w14:paraId="12C1B443" w14:textId="15FB5FB8" w:rsidR="00BC6990" w:rsidRDefault="00861EB6"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w:t>
      </w:r>
      <w:proofErr w:type="spellStart"/>
      <w:r w:rsidR="00BC6990">
        <w:rPr>
          <w:rFonts w:asciiTheme="minorHAnsi" w:hAnsiTheme="minorHAnsi" w:cstheme="minorHAnsi"/>
          <w:b/>
          <w:bCs/>
          <w:sz w:val="22"/>
          <w:szCs w:val="22"/>
          <w:u w:val="single"/>
        </w:rPr>
        <w:t>Nº</w:t>
      </w:r>
      <w:proofErr w:type="spellEnd"/>
      <w:r w:rsidR="00BC6990">
        <w:rPr>
          <w:rFonts w:asciiTheme="minorHAnsi" w:hAnsiTheme="minorHAnsi" w:cstheme="minorHAnsi"/>
          <w:b/>
          <w:bCs/>
          <w:sz w:val="22"/>
          <w:szCs w:val="22"/>
          <w:u w:val="single"/>
        </w:rPr>
        <w:t xml:space="preserve"> </w:t>
      </w:r>
      <w:r w:rsidR="00FC4B21">
        <w:rPr>
          <w:rFonts w:asciiTheme="minorHAnsi" w:hAnsiTheme="minorHAnsi" w:cstheme="minorHAnsi"/>
          <w:b/>
          <w:bCs/>
          <w:sz w:val="22"/>
          <w:szCs w:val="22"/>
          <w:u w:val="single"/>
        </w:rPr>
        <w:t>7014</w:t>
      </w:r>
      <w:r w:rsidR="00BC6990">
        <w:rPr>
          <w:rFonts w:asciiTheme="minorHAnsi" w:hAnsiTheme="minorHAnsi" w:cstheme="minorHAnsi"/>
          <w:b/>
          <w:bCs/>
          <w:sz w:val="22"/>
          <w:szCs w:val="22"/>
          <w:u w:val="single"/>
        </w:rPr>
        <w:t>/20</w:t>
      </w:r>
    </w:p>
    <w:p w14:paraId="2C2D3C7E" w14:textId="77777777" w:rsidR="00BC6990" w:rsidRDefault="00BC6990" w:rsidP="00BC6990">
      <w:pPr>
        <w:jc w:val="both"/>
        <w:rPr>
          <w:rFonts w:asciiTheme="minorHAnsi" w:hAnsiTheme="minorHAnsi" w:cstheme="minorHAnsi"/>
          <w:b/>
          <w:bCs/>
          <w:sz w:val="22"/>
          <w:szCs w:val="22"/>
          <w:u w:val="single"/>
        </w:rPr>
      </w:pPr>
    </w:p>
    <w:p w14:paraId="5E76728E" w14:textId="77777777" w:rsidR="00BC6990" w:rsidRDefault="00BC6990" w:rsidP="00BC6990">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VISTO:</w:t>
      </w:r>
    </w:p>
    <w:p w14:paraId="0115A80D" w14:textId="77777777" w:rsidR="00BC6990" w:rsidRPr="00BC6990" w:rsidRDefault="00BC6990" w:rsidP="00BC6990">
      <w:pPr>
        <w:jc w:val="both"/>
        <w:rPr>
          <w:rFonts w:asciiTheme="minorHAnsi" w:hAnsiTheme="minorHAnsi" w:cstheme="minorHAnsi"/>
          <w:b/>
          <w:bCs/>
          <w:sz w:val="22"/>
          <w:szCs w:val="22"/>
          <w:u w:val="single"/>
        </w:rPr>
      </w:pPr>
    </w:p>
    <w:p w14:paraId="36DCB4DE" w14:textId="414B72A5" w:rsidR="00BC6990" w:rsidRPr="00861EB6" w:rsidRDefault="00BC6990" w:rsidP="00BC6990">
      <w:pPr>
        <w:jc w:val="both"/>
        <w:rPr>
          <w:rFonts w:asciiTheme="minorHAnsi" w:hAnsiTheme="minorHAnsi" w:cstheme="minorHAnsi"/>
          <w:sz w:val="22"/>
          <w:szCs w:val="22"/>
        </w:rPr>
      </w:pPr>
      <w:r w:rsidRPr="00861EB6">
        <w:rPr>
          <w:rFonts w:asciiTheme="minorHAnsi" w:hAnsiTheme="minorHAnsi" w:cstheme="minorHAnsi"/>
          <w:sz w:val="22"/>
          <w:szCs w:val="22"/>
        </w:rPr>
        <w:t xml:space="preserve">El </w:t>
      </w:r>
      <w:proofErr w:type="spellStart"/>
      <w:r w:rsidRPr="00861EB6">
        <w:rPr>
          <w:rFonts w:asciiTheme="minorHAnsi" w:hAnsiTheme="minorHAnsi" w:cstheme="minorHAnsi"/>
          <w:sz w:val="22"/>
          <w:szCs w:val="22"/>
        </w:rPr>
        <w:t>Expte</w:t>
      </w:r>
      <w:proofErr w:type="spellEnd"/>
      <w:r w:rsidRPr="00861EB6">
        <w:rPr>
          <w:rFonts w:asciiTheme="minorHAnsi" w:hAnsiTheme="minorHAnsi" w:cstheme="minorHAnsi"/>
          <w:sz w:val="22"/>
          <w:szCs w:val="22"/>
        </w:rPr>
        <w:t xml:space="preserve">. </w:t>
      </w:r>
      <w:proofErr w:type="spellStart"/>
      <w:r w:rsidRPr="00861EB6">
        <w:rPr>
          <w:rFonts w:asciiTheme="minorHAnsi" w:hAnsiTheme="minorHAnsi" w:cstheme="minorHAnsi"/>
          <w:sz w:val="22"/>
          <w:szCs w:val="22"/>
        </w:rPr>
        <w:t>N°</w:t>
      </w:r>
      <w:proofErr w:type="spellEnd"/>
      <w:r w:rsidR="00861EB6" w:rsidRPr="00861EB6">
        <w:rPr>
          <w:rFonts w:asciiTheme="minorHAnsi" w:hAnsiTheme="minorHAnsi" w:cstheme="minorHAnsi"/>
          <w:sz w:val="22"/>
          <w:szCs w:val="22"/>
        </w:rPr>
        <w:t xml:space="preserve"> </w:t>
      </w:r>
      <w:r w:rsidR="00861EB6" w:rsidRPr="00861EB6">
        <w:rPr>
          <w:rFonts w:ascii="Calibri" w:hAnsi="Calibri" w:cs="Calibri"/>
          <w:color w:val="000000"/>
          <w:sz w:val="22"/>
          <w:szCs w:val="22"/>
          <w:shd w:val="clear" w:color="auto" w:fill="FFFFFF"/>
        </w:rPr>
        <w:t>2020-000038/H1-GC</w:t>
      </w:r>
      <w:r w:rsidR="00861EB6" w:rsidRPr="00861EB6">
        <w:rPr>
          <w:rFonts w:ascii="Calibri" w:hAnsi="Calibri" w:cs="Calibri"/>
          <w:color w:val="000000"/>
          <w:sz w:val="22"/>
          <w:szCs w:val="22"/>
        </w:rPr>
        <w:t xml:space="preserve">, caratulado: DEPARTAMENTO EJECUTIVO </w:t>
      </w:r>
      <w:r w:rsidR="00861EB6">
        <w:rPr>
          <w:rFonts w:ascii="Calibri" w:hAnsi="Calibri" w:cs="Calibri"/>
          <w:color w:val="000000"/>
          <w:sz w:val="22"/>
          <w:szCs w:val="22"/>
        </w:rPr>
        <w:t xml:space="preserve">- </w:t>
      </w:r>
      <w:r w:rsidR="00861EB6" w:rsidRPr="00861EB6">
        <w:rPr>
          <w:rFonts w:ascii="Calibri" w:hAnsi="Calibri" w:cs="Calibri"/>
          <w:color w:val="000000"/>
          <w:sz w:val="22"/>
          <w:szCs w:val="22"/>
          <w:shd w:val="clear" w:color="auto" w:fill="FFFFFF"/>
        </w:rPr>
        <w:t xml:space="preserve">S/REFRENDO DECRETO </w:t>
      </w:r>
      <w:proofErr w:type="spellStart"/>
      <w:r w:rsidR="00861EB6" w:rsidRPr="00861EB6">
        <w:rPr>
          <w:rFonts w:ascii="Calibri" w:hAnsi="Calibri" w:cs="Calibri"/>
          <w:color w:val="000000"/>
          <w:sz w:val="22"/>
          <w:szCs w:val="22"/>
          <w:shd w:val="clear" w:color="auto" w:fill="FFFFFF"/>
        </w:rPr>
        <w:t>Nº</w:t>
      </w:r>
      <w:proofErr w:type="spellEnd"/>
      <w:r w:rsidR="00861EB6" w:rsidRPr="00861EB6">
        <w:rPr>
          <w:rFonts w:ascii="Calibri" w:hAnsi="Calibri" w:cs="Calibri"/>
          <w:color w:val="000000"/>
          <w:sz w:val="22"/>
          <w:szCs w:val="22"/>
          <w:shd w:val="clear" w:color="auto" w:fill="FFFFFF"/>
        </w:rPr>
        <w:t xml:space="preserve"> 1141/2020; y</w:t>
      </w:r>
    </w:p>
    <w:p w14:paraId="4C1380B1" w14:textId="77777777" w:rsidR="00BC6990" w:rsidRPr="00BC6990" w:rsidRDefault="00BC6990" w:rsidP="00BC6990">
      <w:pPr>
        <w:jc w:val="both"/>
        <w:rPr>
          <w:rFonts w:asciiTheme="minorHAnsi" w:hAnsiTheme="minorHAnsi" w:cstheme="minorHAnsi"/>
          <w:sz w:val="22"/>
          <w:szCs w:val="22"/>
        </w:rPr>
      </w:pPr>
    </w:p>
    <w:p w14:paraId="233CD5A7" w14:textId="77777777" w:rsidR="00BC6990" w:rsidRDefault="00BC6990" w:rsidP="00861EB6">
      <w:pPr>
        <w:jc w:val="both"/>
        <w:rPr>
          <w:rFonts w:asciiTheme="minorHAnsi" w:hAnsiTheme="minorHAnsi" w:cstheme="minorHAnsi"/>
          <w:b/>
          <w:bCs/>
          <w:sz w:val="22"/>
          <w:szCs w:val="22"/>
          <w:u w:val="single"/>
        </w:rPr>
      </w:pPr>
      <w:r w:rsidRPr="00BC6990">
        <w:rPr>
          <w:rFonts w:asciiTheme="minorHAnsi" w:hAnsiTheme="minorHAnsi" w:cstheme="minorHAnsi"/>
          <w:b/>
          <w:bCs/>
          <w:sz w:val="22"/>
          <w:szCs w:val="22"/>
          <w:u w:val="single"/>
        </w:rPr>
        <w:t>CONSIDERANDO:</w:t>
      </w:r>
    </w:p>
    <w:p w14:paraId="6FDD28DA" w14:textId="77777777" w:rsidR="00BC6990" w:rsidRPr="00BC6990" w:rsidRDefault="00BC6990" w:rsidP="00861EB6">
      <w:pPr>
        <w:jc w:val="both"/>
        <w:rPr>
          <w:rFonts w:asciiTheme="minorHAnsi" w:hAnsiTheme="minorHAnsi" w:cstheme="minorHAnsi"/>
          <w:b/>
          <w:bCs/>
          <w:sz w:val="22"/>
          <w:szCs w:val="22"/>
          <w:u w:val="single"/>
        </w:rPr>
      </w:pPr>
    </w:p>
    <w:p w14:paraId="5134434F" w14:textId="7ABCFC43" w:rsidR="00861EB6" w:rsidRDefault="00861EB6" w:rsidP="00861EB6">
      <w:pPr>
        <w:pStyle w:val="NormalWeb"/>
        <w:spacing w:before="0" w:beforeAutospacing="0" w:after="0" w:afterAutospacing="0"/>
        <w:ind w:right="16"/>
        <w:jc w:val="both"/>
      </w:pPr>
      <w:r w:rsidRPr="00861EB6">
        <w:rPr>
          <w:rFonts w:ascii="Calibri" w:hAnsi="Calibri" w:cs="Calibri"/>
          <w:color w:val="000000"/>
          <w:sz w:val="22"/>
          <w:szCs w:val="22"/>
        </w:rPr>
        <w:t>Que</w:t>
      </w:r>
      <w:r>
        <w:rPr>
          <w:rFonts w:ascii="Calibri" w:hAnsi="Calibri" w:cs="Calibri"/>
          <w:color w:val="000000"/>
          <w:sz w:val="22"/>
          <w:szCs w:val="22"/>
        </w:rPr>
        <w:t xml:space="preserve"> dentro del rango de personas que forman parte de la economía informal, afectadas por las medidas de aislamiento social, preventivo y obligatorio, se encuentran aquellas contenidas en el Programa de Integración Social al Sistema de Estacionamiento Medido, creado por la Ordenanza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6252 y reglamentado mediante el Decreto N°081/14.</w:t>
      </w:r>
    </w:p>
    <w:p w14:paraId="5D071B05" w14:textId="77777777" w:rsidR="00861EB6" w:rsidRDefault="00861EB6" w:rsidP="00861EB6"/>
    <w:p w14:paraId="74A4692D" w14:textId="1ACA9B53" w:rsidR="00861EB6" w:rsidRDefault="00861EB6" w:rsidP="00861EB6">
      <w:pPr>
        <w:pStyle w:val="NormalWeb"/>
        <w:spacing w:before="0" w:beforeAutospacing="0" w:after="0" w:afterAutospacing="0"/>
        <w:ind w:right="16"/>
        <w:jc w:val="both"/>
      </w:pPr>
      <w:proofErr w:type="gramStart"/>
      <w:r w:rsidRPr="00861EB6">
        <w:rPr>
          <w:rFonts w:ascii="Calibri" w:hAnsi="Calibri" w:cs="Calibri"/>
          <w:color w:val="000000"/>
          <w:sz w:val="22"/>
          <w:szCs w:val="22"/>
        </w:rPr>
        <w:t>Que</w:t>
      </w:r>
      <w:proofErr w:type="gramEnd"/>
      <w:r>
        <w:rPr>
          <w:rFonts w:ascii="Calibri" w:hAnsi="Calibri" w:cs="Calibri"/>
          <w:b/>
          <w:bCs/>
          <w:color w:val="000000"/>
          <w:sz w:val="22"/>
          <w:szCs w:val="22"/>
        </w:rPr>
        <w:t xml:space="preserve"> </w:t>
      </w:r>
      <w:r>
        <w:rPr>
          <w:rFonts w:ascii="Calibri" w:hAnsi="Calibri" w:cs="Calibri"/>
          <w:color w:val="000000"/>
          <w:sz w:val="22"/>
          <w:szCs w:val="22"/>
        </w:rPr>
        <w:t>desde la instauración del aislamiento social, preventivo y obligatorio, se suspendió el cobro del uso de espacio público para estacionamiento vehicular en el Departamento.</w:t>
      </w:r>
    </w:p>
    <w:p w14:paraId="6263E5CC" w14:textId="77777777" w:rsidR="00861EB6" w:rsidRDefault="00861EB6" w:rsidP="00861EB6"/>
    <w:p w14:paraId="2D73A617" w14:textId="69B57639" w:rsidR="00861EB6" w:rsidRDefault="00861EB6" w:rsidP="00861EB6">
      <w:pPr>
        <w:pStyle w:val="NormalWeb"/>
        <w:spacing w:before="0" w:beforeAutospacing="0" w:after="0" w:afterAutospacing="0"/>
        <w:ind w:right="16"/>
        <w:jc w:val="both"/>
      </w:pPr>
      <w:r w:rsidRPr="00861EB6">
        <w:rPr>
          <w:rFonts w:ascii="Calibri" w:hAnsi="Calibri" w:cs="Calibri"/>
          <w:color w:val="000000"/>
          <w:sz w:val="22"/>
          <w:szCs w:val="22"/>
        </w:rPr>
        <w:t>Que</w:t>
      </w:r>
      <w:r>
        <w:rPr>
          <w:rFonts w:ascii="Calibri" w:hAnsi="Calibri" w:cs="Calibri"/>
          <w:b/>
          <w:bCs/>
          <w:color w:val="000000"/>
          <w:sz w:val="22"/>
          <w:szCs w:val="22"/>
        </w:rPr>
        <w:t xml:space="preserve"> </w:t>
      </w:r>
      <w:r>
        <w:rPr>
          <w:rFonts w:ascii="Calibri" w:hAnsi="Calibri" w:cs="Calibri"/>
          <w:color w:val="000000"/>
          <w:sz w:val="22"/>
          <w:szCs w:val="22"/>
        </w:rPr>
        <w:t>teniendo en cuenta la evolución de las decisiones públicas a nivel Nacional y Provincial que regulan el aislamiento estricto, se avanza hacia la flexibilización de las excepciones dispuestas originalmente, como así también en incorporar nuevas actividades, lo que genera la necesidad de una regularización y ordenamiento vehicular, en determinadas áreas.</w:t>
      </w:r>
    </w:p>
    <w:p w14:paraId="05985E4B" w14:textId="3F267F17" w:rsidR="0045574D" w:rsidRDefault="00861EB6" w:rsidP="00861EB6">
      <w:pPr>
        <w:jc w:val="both"/>
        <w:rPr>
          <w:rFonts w:ascii="Calibri" w:hAnsi="Calibri" w:cs="Calibri"/>
          <w:color w:val="000000"/>
          <w:sz w:val="22"/>
          <w:szCs w:val="22"/>
        </w:rPr>
      </w:pPr>
      <w:r>
        <w:br/>
      </w:r>
      <w:proofErr w:type="gramStart"/>
      <w:r w:rsidRPr="00861EB6">
        <w:rPr>
          <w:rFonts w:ascii="Calibri" w:hAnsi="Calibri" w:cs="Calibri"/>
          <w:color w:val="000000"/>
          <w:sz w:val="22"/>
          <w:szCs w:val="22"/>
        </w:rPr>
        <w:t>Que</w:t>
      </w:r>
      <w:proofErr w:type="gramEnd"/>
      <w:r>
        <w:rPr>
          <w:rFonts w:ascii="Calibri" w:hAnsi="Calibri" w:cs="Calibri"/>
          <w:b/>
          <w:bCs/>
          <w:color w:val="000000"/>
          <w:sz w:val="22"/>
          <w:szCs w:val="22"/>
        </w:rPr>
        <w:t xml:space="preserve"> </w:t>
      </w:r>
      <w:r>
        <w:rPr>
          <w:rFonts w:ascii="Calibri" w:hAnsi="Calibri" w:cs="Calibri"/>
          <w:color w:val="000000"/>
          <w:sz w:val="22"/>
          <w:szCs w:val="22"/>
        </w:rPr>
        <w:t>en tal sentido, el Municipio de Godoy Cruz considera necesario restablecer el "Programa de Integración Social al Sistema de Estacionamiento Medido", contribuyendo así al ordenamiento vehicular y a incorporar una fuente de ingresos, que posibilita la contención económica de las personas que forman parte del mismo.</w:t>
      </w:r>
    </w:p>
    <w:p w14:paraId="779CEC03" w14:textId="77777777" w:rsidR="00861EB6" w:rsidRPr="00BC6990" w:rsidRDefault="00861EB6" w:rsidP="00861EB6">
      <w:pPr>
        <w:jc w:val="both"/>
        <w:rPr>
          <w:rFonts w:asciiTheme="minorHAnsi" w:hAnsiTheme="minorHAnsi" w:cstheme="minorHAnsi"/>
          <w:sz w:val="22"/>
          <w:szCs w:val="22"/>
        </w:rPr>
      </w:pPr>
    </w:p>
    <w:p w14:paraId="416617FF" w14:textId="77777777" w:rsidR="00BC6990" w:rsidRDefault="00BC6990" w:rsidP="00861EB6">
      <w:pPr>
        <w:jc w:val="both"/>
        <w:rPr>
          <w:rFonts w:asciiTheme="minorHAnsi" w:hAnsiTheme="minorHAnsi" w:cstheme="minorHAnsi"/>
          <w:b/>
          <w:bCs/>
          <w:sz w:val="22"/>
          <w:szCs w:val="22"/>
          <w:u w:val="single"/>
        </w:rPr>
      </w:pPr>
      <w:r w:rsidRPr="0045574D">
        <w:rPr>
          <w:rFonts w:asciiTheme="minorHAnsi" w:hAnsiTheme="minorHAnsi" w:cstheme="minorHAnsi"/>
          <w:b/>
          <w:bCs/>
          <w:sz w:val="22"/>
          <w:szCs w:val="22"/>
          <w:u w:val="single"/>
        </w:rPr>
        <w:t>POR ELLO:</w:t>
      </w:r>
    </w:p>
    <w:p w14:paraId="04B366AF" w14:textId="77777777" w:rsidR="0045574D" w:rsidRPr="0045574D" w:rsidRDefault="0045574D" w:rsidP="00BC6990">
      <w:pPr>
        <w:jc w:val="both"/>
        <w:rPr>
          <w:rFonts w:asciiTheme="minorHAnsi" w:hAnsiTheme="minorHAnsi" w:cstheme="minorHAnsi"/>
          <w:b/>
          <w:bCs/>
          <w:sz w:val="22"/>
          <w:szCs w:val="22"/>
          <w:u w:val="single"/>
        </w:rPr>
      </w:pPr>
    </w:p>
    <w:p w14:paraId="71770144" w14:textId="77777777" w:rsidR="00BC6990" w:rsidRPr="0045574D" w:rsidRDefault="0045574D" w:rsidP="004557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7D7888A8" w14:textId="77777777" w:rsidR="0045574D" w:rsidRPr="00BC6990" w:rsidRDefault="0045574D" w:rsidP="00BC6990">
      <w:pPr>
        <w:jc w:val="both"/>
        <w:rPr>
          <w:rFonts w:asciiTheme="minorHAnsi" w:hAnsiTheme="minorHAnsi" w:cstheme="minorHAnsi"/>
          <w:sz w:val="22"/>
          <w:szCs w:val="22"/>
        </w:rPr>
      </w:pPr>
    </w:p>
    <w:p w14:paraId="141F9815" w14:textId="55FF18DF" w:rsidR="00BC6990" w:rsidRPr="0045574D" w:rsidRDefault="00861EB6" w:rsidP="004557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1B1A2BA2" w14:textId="77777777" w:rsidR="00BC6990" w:rsidRPr="00BC6990" w:rsidRDefault="00BC6990" w:rsidP="00BC6990">
      <w:pPr>
        <w:jc w:val="both"/>
        <w:rPr>
          <w:rFonts w:asciiTheme="minorHAnsi" w:hAnsiTheme="minorHAnsi" w:cstheme="minorHAnsi"/>
          <w:sz w:val="22"/>
          <w:szCs w:val="22"/>
        </w:rPr>
      </w:pPr>
    </w:p>
    <w:p w14:paraId="28E3F284" w14:textId="6793E318" w:rsidR="00861EB6" w:rsidRDefault="00BC6990" w:rsidP="00861EB6">
      <w:pPr>
        <w:pStyle w:val="NormalWeb"/>
        <w:spacing w:before="0" w:beforeAutospacing="0" w:after="0" w:afterAutospacing="0"/>
        <w:jc w:val="both"/>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1:</w:t>
      </w:r>
      <w:r w:rsidRPr="00BC6990">
        <w:rPr>
          <w:rFonts w:asciiTheme="minorHAnsi" w:hAnsiTheme="minorHAnsi" w:cstheme="minorHAnsi"/>
          <w:sz w:val="22"/>
          <w:szCs w:val="22"/>
        </w:rPr>
        <w:t xml:space="preserve"> </w:t>
      </w:r>
      <w:proofErr w:type="spellStart"/>
      <w:r w:rsidR="00861EB6">
        <w:rPr>
          <w:rFonts w:ascii="Calibri" w:hAnsi="Calibri" w:cs="Calibri"/>
          <w:color w:val="000000"/>
          <w:sz w:val="22"/>
          <w:szCs w:val="22"/>
        </w:rPr>
        <w:t>Refréndase</w:t>
      </w:r>
      <w:proofErr w:type="spellEnd"/>
      <w:r w:rsidR="00861EB6">
        <w:rPr>
          <w:rFonts w:ascii="Calibri" w:hAnsi="Calibri" w:cs="Calibri"/>
          <w:color w:val="000000"/>
          <w:sz w:val="22"/>
          <w:szCs w:val="22"/>
        </w:rPr>
        <w:t xml:space="preserve"> en todos su</w:t>
      </w:r>
      <w:r w:rsidR="00FC4B21">
        <w:rPr>
          <w:rFonts w:ascii="Calibri" w:hAnsi="Calibri" w:cs="Calibri"/>
          <w:color w:val="000000"/>
          <w:sz w:val="22"/>
          <w:szCs w:val="22"/>
        </w:rPr>
        <w:t>s</w:t>
      </w:r>
      <w:r w:rsidR="00861EB6">
        <w:rPr>
          <w:rFonts w:ascii="Calibri" w:hAnsi="Calibri" w:cs="Calibri"/>
          <w:color w:val="000000"/>
          <w:sz w:val="22"/>
          <w:szCs w:val="22"/>
        </w:rPr>
        <w:t xml:space="preserve"> términos el Decreto de Intendencia Municipal </w:t>
      </w:r>
      <w:proofErr w:type="spellStart"/>
      <w:r w:rsidR="00861EB6">
        <w:rPr>
          <w:rFonts w:ascii="Calibri" w:hAnsi="Calibri" w:cs="Calibri"/>
          <w:color w:val="000000"/>
          <w:sz w:val="22"/>
          <w:szCs w:val="22"/>
        </w:rPr>
        <w:t>N°</w:t>
      </w:r>
      <w:proofErr w:type="spellEnd"/>
      <w:r w:rsidR="00861EB6">
        <w:t xml:space="preserve"> </w:t>
      </w:r>
      <w:r w:rsidR="00861EB6">
        <w:rPr>
          <w:rFonts w:ascii="Calibri" w:hAnsi="Calibri" w:cs="Calibri"/>
          <w:color w:val="000000"/>
          <w:sz w:val="22"/>
          <w:szCs w:val="22"/>
        </w:rPr>
        <w:t>1141/2020,</w:t>
      </w:r>
      <w:r w:rsidR="00861EB6">
        <w:rPr>
          <w:rFonts w:ascii="Calibri" w:hAnsi="Calibri" w:cs="Calibri"/>
          <w:color w:val="000000"/>
          <w:sz w:val="22"/>
          <w:szCs w:val="22"/>
        </w:rPr>
        <w:t xml:space="preserve"> </w:t>
      </w:r>
      <w:r w:rsidR="00861EB6">
        <w:rPr>
          <w:rFonts w:ascii="Calibri" w:hAnsi="Calibri" w:cs="Calibri"/>
          <w:color w:val="000000"/>
          <w:sz w:val="22"/>
          <w:szCs w:val="22"/>
        </w:rPr>
        <w:t>estableciéndose que a partir del día 06/05/20 el Programa de Integración Social al Sistema de Estacionamiento Medido funcionará de lunes a viernes de 8:00 a 15:00 horas hasta que finalice la medida de aislamiento social,</w:t>
      </w:r>
      <w:r w:rsidR="00861EB6">
        <w:rPr>
          <w:rFonts w:ascii="Calibri" w:hAnsi="Calibri" w:cs="Calibri"/>
          <w:color w:val="000000"/>
          <w:sz w:val="22"/>
          <w:szCs w:val="22"/>
        </w:rPr>
        <w:t xml:space="preserve"> </w:t>
      </w:r>
      <w:r w:rsidR="00861EB6">
        <w:rPr>
          <w:rFonts w:ascii="Calibri" w:hAnsi="Calibri" w:cs="Calibri"/>
          <w:color w:val="000000"/>
          <w:sz w:val="22"/>
          <w:szCs w:val="22"/>
        </w:rPr>
        <w:t>preventivo y obligatorio instaurada por el DNU N°297, o lo que disponga la autoridad municipal competente.</w:t>
      </w:r>
    </w:p>
    <w:p w14:paraId="2370575F" w14:textId="77777777" w:rsidR="0045574D" w:rsidRPr="00BC6990" w:rsidRDefault="0045574D" w:rsidP="00BC6990">
      <w:pPr>
        <w:jc w:val="both"/>
        <w:rPr>
          <w:rFonts w:asciiTheme="minorHAnsi" w:hAnsiTheme="minorHAnsi" w:cstheme="minorHAnsi"/>
          <w:sz w:val="22"/>
          <w:szCs w:val="22"/>
        </w:rPr>
      </w:pPr>
    </w:p>
    <w:p w14:paraId="27D490E9" w14:textId="2680F58F" w:rsidR="00BC6990" w:rsidRDefault="00BC6990" w:rsidP="00BC6990">
      <w:pPr>
        <w:jc w:val="both"/>
        <w:rPr>
          <w:rFonts w:asciiTheme="minorHAnsi" w:hAnsiTheme="minorHAnsi" w:cstheme="minorHAnsi"/>
          <w:sz w:val="22"/>
          <w:szCs w:val="22"/>
        </w:rPr>
      </w:pPr>
      <w:r w:rsidRPr="0045574D">
        <w:rPr>
          <w:rFonts w:asciiTheme="minorHAnsi" w:hAnsiTheme="minorHAnsi" w:cstheme="minorHAnsi"/>
          <w:b/>
          <w:bCs/>
          <w:sz w:val="22"/>
          <w:szCs w:val="22"/>
          <w:u w:val="single"/>
        </w:rPr>
        <w:t>A</w:t>
      </w:r>
      <w:r w:rsidR="0045574D">
        <w:rPr>
          <w:rFonts w:asciiTheme="minorHAnsi" w:hAnsiTheme="minorHAnsi" w:cstheme="minorHAnsi"/>
          <w:b/>
          <w:bCs/>
          <w:sz w:val="22"/>
          <w:szCs w:val="22"/>
          <w:u w:val="single"/>
        </w:rPr>
        <w:t>RTÍCULO</w:t>
      </w:r>
      <w:r w:rsidRPr="0045574D">
        <w:rPr>
          <w:rFonts w:asciiTheme="minorHAnsi" w:hAnsiTheme="minorHAnsi" w:cstheme="minorHAnsi"/>
          <w:b/>
          <w:bCs/>
          <w:sz w:val="22"/>
          <w:szCs w:val="22"/>
          <w:u w:val="single"/>
        </w:rPr>
        <w:t xml:space="preserve"> 2:</w:t>
      </w:r>
      <w:r w:rsidRPr="00BC6990">
        <w:rPr>
          <w:rFonts w:asciiTheme="minorHAnsi" w:hAnsiTheme="minorHAnsi" w:cstheme="minorHAnsi"/>
          <w:sz w:val="22"/>
          <w:szCs w:val="22"/>
        </w:rPr>
        <w:t xml:space="preserve"> </w:t>
      </w:r>
      <w:r w:rsidR="00861EB6">
        <w:rPr>
          <w:rFonts w:asciiTheme="minorHAnsi" w:hAnsiTheme="minorHAnsi" w:cstheme="minorHAnsi"/>
          <w:sz w:val="22"/>
          <w:szCs w:val="22"/>
        </w:rPr>
        <w:t xml:space="preserve">Comuníquese al Departamento Ejecutivo, </w:t>
      </w:r>
      <w:proofErr w:type="spellStart"/>
      <w:r w:rsidR="00861EB6">
        <w:rPr>
          <w:rFonts w:asciiTheme="minorHAnsi" w:hAnsiTheme="minorHAnsi" w:cstheme="minorHAnsi"/>
          <w:sz w:val="22"/>
          <w:szCs w:val="22"/>
        </w:rPr>
        <w:t>dése</w:t>
      </w:r>
      <w:proofErr w:type="spellEnd"/>
      <w:r w:rsidR="00861EB6">
        <w:rPr>
          <w:rFonts w:asciiTheme="minorHAnsi" w:hAnsiTheme="minorHAnsi" w:cstheme="minorHAnsi"/>
          <w:sz w:val="22"/>
          <w:szCs w:val="22"/>
        </w:rPr>
        <w:t xml:space="preserve"> al registro municipal respectivo, publíquese y cumplido a</w:t>
      </w:r>
      <w:r w:rsidR="0045574D">
        <w:rPr>
          <w:rFonts w:asciiTheme="minorHAnsi" w:hAnsiTheme="minorHAnsi" w:cstheme="minorHAnsi"/>
          <w:sz w:val="22"/>
          <w:szCs w:val="22"/>
        </w:rPr>
        <w:t>rchívese.</w:t>
      </w:r>
    </w:p>
    <w:p w14:paraId="20C7F35E" w14:textId="77777777" w:rsidR="0045574D" w:rsidRDefault="0045574D" w:rsidP="00BC6990">
      <w:pPr>
        <w:jc w:val="both"/>
        <w:rPr>
          <w:rFonts w:asciiTheme="minorHAnsi" w:hAnsiTheme="minorHAnsi" w:cstheme="minorHAnsi"/>
          <w:sz w:val="22"/>
          <w:szCs w:val="22"/>
        </w:rPr>
      </w:pPr>
    </w:p>
    <w:p w14:paraId="31D023E2"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18FD5A90" w14:textId="77777777" w:rsidR="0045574D" w:rsidRDefault="0045574D" w:rsidP="00BC6990">
      <w:pPr>
        <w:jc w:val="both"/>
        <w:rPr>
          <w:rFonts w:asciiTheme="minorHAnsi" w:hAnsiTheme="minorHAnsi" w:cstheme="minorHAnsi"/>
          <w:sz w:val="22"/>
          <w:szCs w:val="22"/>
        </w:rPr>
      </w:pPr>
    </w:p>
    <w:p w14:paraId="4A880866" w14:textId="395F338E" w:rsidR="0045574D" w:rsidRP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861EB6">
        <w:rPr>
          <w:rFonts w:asciiTheme="minorHAnsi" w:hAnsiTheme="minorHAnsi" w:cstheme="minorHAnsi"/>
          <w:b/>
          <w:bCs/>
          <w:sz w:val="22"/>
          <w:szCs w:val="22"/>
        </w:rPr>
        <w:t>TRECE</w:t>
      </w:r>
      <w:r>
        <w:rPr>
          <w:rFonts w:asciiTheme="minorHAnsi" w:hAnsiTheme="minorHAnsi" w:cstheme="minorHAnsi"/>
          <w:b/>
          <w:bCs/>
          <w:sz w:val="22"/>
          <w:szCs w:val="22"/>
        </w:rPr>
        <w:t xml:space="preserve"> DE MAYO DEL AÑO DOS MIL VEINTE</w:t>
      </w:r>
    </w:p>
    <w:p w14:paraId="5FB712D6" w14:textId="77777777" w:rsidR="009027A5" w:rsidRDefault="009027A5">
      <w:pPr>
        <w:rPr>
          <w:sz w:val="32"/>
          <w:szCs w:val="32"/>
        </w:rPr>
      </w:pPr>
    </w:p>
    <w:p w14:paraId="0D5A7728"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B8FB" w14:textId="77777777" w:rsidR="00305B16" w:rsidRDefault="00305B16" w:rsidP="00454243">
      <w:r>
        <w:separator/>
      </w:r>
    </w:p>
  </w:endnote>
  <w:endnote w:type="continuationSeparator" w:id="0">
    <w:p w14:paraId="2C70DCE3"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EDB4"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A55D"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294A5285" wp14:editId="234C8678">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510D80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23CF84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80DDDA3"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94A5285"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510D80B"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023CF84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80DDDA3"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49CF6E61" wp14:editId="35CA4F56">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64293AFF"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9CF6E61"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64293AFF"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2D5276C0" wp14:editId="4FA27BCA">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0191BFE"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0E53CB53"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D5276C0"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0191BFE"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0E53CB53"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2773DEA2" wp14:editId="2330B60F">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1EC522AF" wp14:editId="0BD0671F">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DFB3"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0415" w14:textId="77777777" w:rsidR="00305B16" w:rsidRDefault="00305B16" w:rsidP="00454243">
      <w:r>
        <w:separator/>
      </w:r>
    </w:p>
  </w:footnote>
  <w:footnote w:type="continuationSeparator" w:id="0">
    <w:p w14:paraId="6FDF83C4" w14:textId="77777777" w:rsidR="00305B16" w:rsidRDefault="00305B16"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54C9E"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AEC"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1175DE9B" wp14:editId="71E996C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5C447CB9" w14:textId="77777777" w:rsidR="005944B6" w:rsidRDefault="005944B6" w:rsidP="005944B6">
    <w:pPr>
      <w:pStyle w:val="Encabezado"/>
    </w:pPr>
  </w:p>
  <w:bookmarkEnd w:id="0"/>
  <w:bookmarkEnd w:id="1"/>
  <w:p w14:paraId="4A71BFDE"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506C"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1A123F"/>
    <w:rsid w:val="00225215"/>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C32D2"/>
    <w:rsid w:val="0073754B"/>
    <w:rsid w:val="007C4AE1"/>
    <w:rsid w:val="007D1161"/>
    <w:rsid w:val="007F280F"/>
    <w:rsid w:val="007F6401"/>
    <w:rsid w:val="00861EB6"/>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B110A"/>
    <w:rsid w:val="00CB7787"/>
    <w:rsid w:val="00CC124D"/>
    <w:rsid w:val="00D2570B"/>
    <w:rsid w:val="00DA1DF8"/>
    <w:rsid w:val="00E670C6"/>
    <w:rsid w:val="00E81051"/>
    <w:rsid w:val="00E812E5"/>
    <w:rsid w:val="00EA68D4"/>
    <w:rsid w:val="00EF25D2"/>
    <w:rsid w:val="00F247B5"/>
    <w:rsid w:val="00F46AB1"/>
    <w:rsid w:val="00F91F8A"/>
    <w:rsid w:val="00FC4B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E2972"/>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861EB6"/>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77409852">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20888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BFE2-2B24-48C7-AFEF-1156DA55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1765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2020-05-19T12:45:00Z</dcterms:created>
  <dcterms:modified xsi:type="dcterms:W3CDTF">2020-05-19T12:45:00Z</dcterms:modified>
</cp:coreProperties>
</file>