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70" w:rsidRDefault="00315D70"/>
    <w:p w:rsidR="009027A5" w:rsidRPr="009027A5" w:rsidRDefault="009027A5" w:rsidP="009027A5">
      <w:pPr>
        <w:spacing w:after="0" w:line="240" w:lineRule="auto"/>
        <w:jc w:val="right"/>
        <w:rPr>
          <w:b/>
          <w:bCs/>
          <w:u w:val="single"/>
        </w:rPr>
      </w:pPr>
      <w:r>
        <w:rPr>
          <w:b/>
          <w:bCs/>
          <w:u w:val="single"/>
        </w:rPr>
        <w:t xml:space="preserve">ORDENANZA </w:t>
      </w:r>
      <w:proofErr w:type="spellStart"/>
      <w:r>
        <w:rPr>
          <w:b/>
          <w:bCs/>
          <w:u w:val="single"/>
        </w:rPr>
        <w:t>Nº</w:t>
      </w:r>
      <w:proofErr w:type="spellEnd"/>
      <w:r>
        <w:rPr>
          <w:b/>
          <w:bCs/>
          <w:u w:val="single"/>
        </w:rPr>
        <w:t xml:space="preserve"> </w:t>
      </w:r>
      <w:r w:rsidR="003C7441">
        <w:rPr>
          <w:b/>
          <w:bCs/>
          <w:u w:val="single"/>
        </w:rPr>
        <w:t>6</w:t>
      </w:r>
      <w:r w:rsidR="002E5B11">
        <w:rPr>
          <w:b/>
          <w:bCs/>
          <w:u w:val="single"/>
        </w:rPr>
        <w:t>9</w:t>
      </w:r>
      <w:r w:rsidR="003C7441">
        <w:rPr>
          <w:b/>
          <w:bCs/>
          <w:u w:val="single"/>
        </w:rPr>
        <w:t>90</w:t>
      </w:r>
      <w:r>
        <w:rPr>
          <w:b/>
          <w:bCs/>
          <w:u w:val="single"/>
        </w:rPr>
        <w:t>/19</w:t>
      </w: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r w:rsidRPr="009027A5">
        <w:rPr>
          <w:rFonts w:ascii="Calibri-Bold" w:hAnsi="Calibri-Bold" w:cs="Calibri-Bold"/>
          <w:b/>
          <w:bCs/>
          <w:color w:val="000000"/>
          <w:u w:val="single"/>
        </w:rPr>
        <w:t>VISTO:</w:t>
      </w:r>
    </w:p>
    <w:p w:rsidR="003C7441" w:rsidRDefault="003C7441" w:rsidP="009027A5">
      <w:pPr>
        <w:autoSpaceDE w:val="0"/>
        <w:autoSpaceDN w:val="0"/>
        <w:adjustRightInd w:val="0"/>
        <w:spacing w:after="0" w:line="240" w:lineRule="auto"/>
        <w:rPr>
          <w:rFonts w:ascii="Calibri-Bold" w:hAnsi="Calibri-Bold" w:cs="Calibri-Bold"/>
          <w:b/>
          <w:bCs/>
          <w:color w:val="000000"/>
          <w:u w:val="single"/>
        </w:rPr>
      </w:pPr>
    </w:p>
    <w:p w:rsidR="003C7441" w:rsidRPr="003C7441" w:rsidRDefault="003C7441" w:rsidP="003C7441">
      <w:pPr>
        <w:spacing w:after="200" w:line="240" w:lineRule="auto"/>
        <w:jc w:val="both"/>
        <w:outlineLvl w:val="0"/>
        <w:rPr>
          <w:rFonts w:ascii="Calibri" w:hAnsi="Calibri"/>
        </w:rPr>
      </w:pPr>
      <w:r w:rsidRPr="003C7441">
        <w:rPr>
          <w:rFonts w:ascii="Calibri" w:hAnsi="Calibri" w:cs="Times New Roman"/>
          <w:lang w:val="es-ES" w:eastAsia="es-ES"/>
        </w:rPr>
        <w:t xml:space="preserve">El </w:t>
      </w:r>
      <w:r>
        <w:rPr>
          <w:rFonts w:ascii="Calibri" w:hAnsi="Calibri" w:cs="Times New Roman"/>
          <w:lang w:val="es-ES" w:eastAsia="es-ES"/>
        </w:rPr>
        <w:t>E</w:t>
      </w:r>
      <w:r w:rsidRPr="003C7441">
        <w:rPr>
          <w:rFonts w:ascii="Calibri" w:hAnsi="Calibri" w:cs="Times New Roman"/>
          <w:lang w:val="es-ES" w:eastAsia="es-ES"/>
        </w:rPr>
        <w:t xml:space="preserve">xpediente </w:t>
      </w:r>
      <w:proofErr w:type="spellStart"/>
      <w:r w:rsidRPr="003C7441">
        <w:rPr>
          <w:rFonts w:ascii="Calibri" w:hAnsi="Calibri" w:cs="Times New Roman"/>
          <w:lang w:val="es-ES" w:eastAsia="es-ES"/>
        </w:rPr>
        <w:t>Nº</w:t>
      </w:r>
      <w:proofErr w:type="spellEnd"/>
      <w:r w:rsidRPr="003C7441">
        <w:rPr>
          <w:rFonts w:ascii="Calibri" w:hAnsi="Calibri" w:cs="Times New Roman"/>
          <w:lang w:val="es-ES" w:eastAsia="es-ES"/>
        </w:rPr>
        <w:t xml:space="preserve"> 2019-001947-I1-GC,</w:t>
      </w:r>
      <w:r w:rsidR="000F35C6">
        <w:rPr>
          <w:rFonts w:ascii="Calibri" w:hAnsi="Calibri" w:cs="Times New Roman"/>
          <w:lang w:val="es-ES" w:eastAsia="es-ES"/>
        </w:rPr>
        <w:t xml:space="preserve"> caratulado:</w:t>
      </w:r>
      <w:r w:rsidRPr="003C7441">
        <w:rPr>
          <w:rFonts w:ascii="Calibri" w:hAnsi="Calibri" w:cs="Times New Roman"/>
          <w:lang w:val="es-ES" w:eastAsia="es-ES"/>
        </w:rPr>
        <w:t xml:space="preserve">  </w:t>
      </w:r>
      <w:bookmarkStart w:id="0" w:name="_GoBack"/>
      <w:bookmarkEnd w:id="0"/>
      <w:r w:rsidRPr="003C7441">
        <w:rPr>
          <w:rFonts w:ascii="Calibri" w:hAnsi="Calibri" w:cs="Times New Roman"/>
          <w:lang w:val="es-ES" w:eastAsia="es-ES"/>
        </w:rPr>
        <w:t>SECRETAR</w:t>
      </w:r>
      <w:r>
        <w:rPr>
          <w:rFonts w:ascii="Calibri" w:hAnsi="Calibri" w:cs="Times New Roman"/>
          <w:lang w:val="es-ES" w:eastAsia="es-ES"/>
        </w:rPr>
        <w:t>Í</w:t>
      </w:r>
      <w:r w:rsidRPr="003C7441">
        <w:rPr>
          <w:rFonts w:ascii="Calibri" w:hAnsi="Calibri" w:cs="Times New Roman"/>
          <w:lang w:val="es-ES" w:eastAsia="es-ES"/>
        </w:rPr>
        <w:t>A DE GOBIERNO</w:t>
      </w:r>
      <w:r>
        <w:rPr>
          <w:rFonts w:ascii="Calibri" w:hAnsi="Calibri" w:cs="Times New Roman"/>
          <w:lang w:val="es-ES" w:eastAsia="es-ES"/>
        </w:rPr>
        <w:t xml:space="preserve"> </w:t>
      </w:r>
      <w:r w:rsidRPr="003C7441">
        <w:rPr>
          <w:rFonts w:ascii="Calibri" w:hAnsi="Calibri" w:cs="Times New Roman"/>
          <w:lang w:val="es-ES" w:eastAsia="es-ES"/>
        </w:rPr>
        <w:t>-</w:t>
      </w:r>
      <w:r>
        <w:rPr>
          <w:rFonts w:ascii="Calibri" w:hAnsi="Calibri" w:cs="Times New Roman"/>
          <w:lang w:val="es-ES" w:eastAsia="es-ES"/>
        </w:rPr>
        <w:t xml:space="preserve"> </w:t>
      </w:r>
      <w:r w:rsidRPr="003C7441">
        <w:rPr>
          <w:rFonts w:ascii="Calibri" w:hAnsi="Calibri" w:cs="Times New Roman"/>
          <w:lang w:val="es-ES" w:eastAsia="es-ES"/>
        </w:rPr>
        <w:t xml:space="preserve">SOLICITA MODIFICACIÓN ORDENANZA 6894/19; y               </w:t>
      </w: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r w:rsidRPr="009027A5">
        <w:rPr>
          <w:rFonts w:ascii="Calibri-Bold" w:hAnsi="Calibri-Bold" w:cs="Calibri-Bold"/>
          <w:b/>
          <w:bCs/>
          <w:color w:val="000000"/>
          <w:u w:val="single"/>
        </w:rPr>
        <w:t>CONSIDERANDO:</w:t>
      </w:r>
    </w:p>
    <w:p w:rsidR="00EA68D4" w:rsidRDefault="00EA68D4" w:rsidP="009027A5">
      <w:pPr>
        <w:autoSpaceDE w:val="0"/>
        <w:autoSpaceDN w:val="0"/>
        <w:adjustRightInd w:val="0"/>
        <w:spacing w:after="0" w:line="240" w:lineRule="auto"/>
        <w:rPr>
          <w:rFonts w:ascii="Calibri-Bold" w:hAnsi="Calibri-Bold" w:cs="Calibri-Bold"/>
          <w:b/>
          <w:bCs/>
          <w:color w:val="000000"/>
          <w:u w:val="single"/>
        </w:rPr>
      </w:pPr>
    </w:p>
    <w:p w:rsidR="003C7441" w:rsidRPr="003C7441" w:rsidRDefault="003C7441" w:rsidP="003C7441">
      <w:pPr>
        <w:spacing w:after="200" w:line="240" w:lineRule="auto"/>
        <w:jc w:val="both"/>
        <w:rPr>
          <w:rFonts w:ascii="Calibri" w:hAnsi="Calibri"/>
        </w:rPr>
      </w:pPr>
      <w:proofErr w:type="gramStart"/>
      <w:r w:rsidRPr="003C7441">
        <w:rPr>
          <w:rFonts w:ascii="Calibri" w:hAnsi="Calibri"/>
        </w:rPr>
        <w:t>Que</w:t>
      </w:r>
      <w:proofErr w:type="gramEnd"/>
      <w:r w:rsidRPr="003C7441">
        <w:rPr>
          <w:rFonts w:ascii="Calibri" w:hAnsi="Calibri"/>
        </w:rPr>
        <w:t xml:space="preserve"> por las presentes actuaciones, el Departamento Ejecutivo eleva a consideración del Cuerpo un proyecto destinado a modificar o derogar la Ordenanza 6894/19.</w:t>
      </w:r>
    </w:p>
    <w:p w:rsidR="003C7441" w:rsidRPr="003C7441" w:rsidRDefault="003C7441" w:rsidP="003C7441">
      <w:pPr>
        <w:spacing w:after="200" w:line="240" w:lineRule="auto"/>
        <w:jc w:val="both"/>
        <w:rPr>
          <w:rFonts w:ascii="Calibri" w:hAnsi="Calibri"/>
        </w:rPr>
      </w:pPr>
      <w:r w:rsidRPr="003C7441">
        <w:rPr>
          <w:rFonts w:ascii="Calibri" w:hAnsi="Calibri"/>
        </w:rPr>
        <w:t xml:space="preserve">Que estas actuaciones tienen origen en la nota I 2019-007970 en la que Secretaría de Gobierno solicita a Escribanía que teniendo en cuenta la Ordenanza 6894/19 y en virtud de haber sido priorizado por el Instituto Provincial de la Vivienda con un crédito social para la construcción de viviendas sociales, </w:t>
      </w:r>
      <w:r>
        <w:rPr>
          <w:rFonts w:ascii="Calibri" w:hAnsi="Calibri"/>
        </w:rPr>
        <w:t>s</w:t>
      </w:r>
      <w:r w:rsidRPr="003C7441">
        <w:rPr>
          <w:rFonts w:ascii="Calibri" w:hAnsi="Calibri"/>
        </w:rPr>
        <w:t>e</w:t>
      </w:r>
      <w:r>
        <w:rPr>
          <w:rFonts w:ascii="Calibri" w:hAnsi="Calibri"/>
        </w:rPr>
        <w:t xml:space="preserve"> </w:t>
      </w:r>
      <w:r w:rsidRPr="003C7441">
        <w:rPr>
          <w:rFonts w:ascii="Calibri" w:hAnsi="Calibri"/>
        </w:rPr>
        <w:t xml:space="preserve">solicita informe estado de dominio de los terrenos denominados Fracción IX con una superficie de 5516,63 m2 y Fracción XXIII con una superficie de 4231,39 m2. E indique los trámites que estime pertinentes para la donación con cargo al IPV. </w:t>
      </w:r>
    </w:p>
    <w:p w:rsidR="003C7441" w:rsidRPr="003C7441" w:rsidRDefault="003C7441" w:rsidP="003C7441">
      <w:pPr>
        <w:spacing w:after="200" w:line="240" w:lineRule="auto"/>
        <w:rPr>
          <w:rFonts w:ascii="Calibri" w:hAnsi="Calibri"/>
        </w:rPr>
      </w:pPr>
      <w:r w:rsidRPr="003C7441">
        <w:rPr>
          <w:rFonts w:ascii="Calibri" w:hAnsi="Calibri"/>
        </w:rPr>
        <w:t>Que a fs. 02 de la Nota mencionada, Escribanía Municipal informa que atento a lo solicitado, se procede a realizar el siguiente informe: Los inmuebles de referencias se encuentran inscriptos en el Registro de la Propiedad Raíz a nombre de la Municipalidad de Godoy Cruz por donación que le efectuara el Instituto Provincial de la Vivienda:</w:t>
      </w:r>
      <w:r w:rsidRPr="003C7441">
        <w:rPr>
          <w:rFonts w:ascii="Calibri" w:hAnsi="Calibri"/>
        </w:rPr>
        <w:br/>
        <w:t xml:space="preserve">*Primer inmueble fracciona IX constante de una superficie de 5516,63 mts2, al asiento </w:t>
      </w:r>
      <w:proofErr w:type="spellStart"/>
      <w:r w:rsidRPr="003C7441">
        <w:rPr>
          <w:rFonts w:ascii="Calibri" w:hAnsi="Calibri"/>
        </w:rPr>
        <w:t>Nº</w:t>
      </w:r>
      <w:proofErr w:type="spellEnd"/>
      <w:r w:rsidRPr="003C7441">
        <w:rPr>
          <w:rFonts w:ascii="Calibri" w:hAnsi="Calibri"/>
        </w:rPr>
        <w:t xml:space="preserve"> 18632; </w:t>
      </w:r>
      <w:proofErr w:type="spellStart"/>
      <w:r w:rsidRPr="003C7441">
        <w:rPr>
          <w:rFonts w:ascii="Calibri" w:hAnsi="Calibri"/>
        </w:rPr>
        <w:t>Fs</w:t>
      </w:r>
      <w:proofErr w:type="spellEnd"/>
      <w:r w:rsidRPr="003C7441">
        <w:rPr>
          <w:rFonts w:ascii="Calibri" w:hAnsi="Calibri"/>
        </w:rPr>
        <w:t xml:space="preserve"> 591, Tomo 73-A, de Godoy Cruz; marginal.</w:t>
      </w:r>
      <w:r w:rsidRPr="003C7441">
        <w:rPr>
          <w:rFonts w:ascii="Calibri" w:hAnsi="Calibri"/>
        </w:rPr>
        <w:br/>
        <w:t xml:space="preserve">*Segundo inmueble fracción XXIII constante de una superficie de 4231,39 mts2, al asiento </w:t>
      </w:r>
      <w:proofErr w:type="spellStart"/>
      <w:r w:rsidRPr="003C7441">
        <w:rPr>
          <w:rFonts w:ascii="Calibri" w:hAnsi="Calibri"/>
        </w:rPr>
        <w:t>Nº</w:t>
      </w:r>
      <w:proofErr w:type="spellEnd"/>
      <w:r w:rsidRPr="003C7441">
        <w:rPr>
          <w:rFonts w:ascii="Calibri" w:hAnsi="Calibri"/>
        </w:rPr>
        <w:t xml:space="preserve"> 18632; </w:t>
      </w:r>
      <w:proofErr w:type="spellStart"/>
      <w:r w:rsidRPr="003C7441">
        <w:rPr>
          <w:rFonts w:ascii="Calibri" w:hAnsi="Calibri"/>
        </w:rPr>
        <w:t>Fs</w:t>
      </w:r>
      <w:proofErr w:type="spellEnd"/>
      <w:r w:rsidRPr="003C7441">
        <w:rPr>
          <w:rFonts w:ascii="Calibri" w:hAnsi="Calibri"/>
        </w:rPr>
        <w:t xml:space="preserve"> 592, Tomo 73-A, de Godoy Cruz; marginal, entendiendo que para poder  realizar donación con cargo al IPV, esa dependencia considera conveniente que se emita dictamen legal .</w:t>
      </w:r>
    </w:p>
    <w:p w:rsidR="003C7441" w:rsidRPr="003C7441" w:rsidRDefault="003C7441" w:rsidP="003C7441">
      <w:pPr>
        <w:spacing w:after="200" w:line="240" w:lineRule="auto"/>
        <w:jc w:val="both"/>
        <w:rPr>
          <w:rFonts w:ascii="Calibri" w:hAnsi="Calibri"/>
        </w:rPr>
      </w:pPr>
      <w:r w:rsidRPr="003C7441">
        <w:rPr>
          <w:rFonts w:ascii="Calibri" w:hAnsi="Calibri"/>
        </w:rPr>
        <w:t>Que a fs. 04 y 05 de la Nota I 2019-007970 obra Dictamen  de la Dirección de Asuntos Jurídicos  en donde expresa que Vista la novedad registral informada por Escribanía Municipal que da cuenta de que las fracciones destinadas a la construcción de vivienda social se encuentran asentadas en el Registro de la Propiedad Raíz como bienes del Dominio Público Municipal, y que para poder disponer de ellas es necesario que se cambie esta inscripción a la de bienes del Dominio Privado del Estado -condición o naturaleza jurídica que realmente tienen- requiriéndose para ello del dictado de una ordenanza municipal, y teniendo en cuenta, además, que la Secretaría de Gobierno informa que, en virtud de haber sido priorizado por el Instituto Provincial de la Vivienda con un crédito social para la construcción de viviendas sociales en dichos terrenos, se hace necesaria su donación al IPV, este Asesor es de opinión que debería modificarse o sustituirse la Ord. 6894/19.</w:t>
      </w:r>
    </w:p>
    <w:p w:rsidR="003C7441" w:rsidRDefault="003C7441" w:rsidP="003C7441">
      <w:pPr>
        <w:autoSpaceDE w:val="0"/>
        <w:autoSpaceDN w:val="0"/>
        <w:adjustRightInd w:val="0"/>
        <w:spacing w:after="0" w:line="240" w:lineRule="auto"/>
        <w:rPr>
          <w:rFonts w:ascii="Calibri" w:hAnsi="Calibri"/>
        </w:rPr>
      </w:pPr>
      <w:r w:rsidRPr="003C7441">
        <w:rPr>
          <w:rFonts w:ascii="Calibri" w:hAnsi="Calibri"/>
        </w:rPr>
        <w:t>Que atento a lo expuesto se estima procedente acceder a lo solicitado</w:t>
      </w:r>
      <w:r>
        <w:rPr>
          <w:rFonts w:ascii="Calibri" w:hAnsi="Calibri"/>
        </w:rPr>
        <w:t>.</w:t>
      </w:r>
    </w:p>
    <w:p w:rsidR="003C7441" w:rsidRPr="009027A5" w:rsidRDefault="003C7441" w:rsidP="003C7441">
      <w:pPr>
        <w:autoSpaceDE w:val="0"/>
        <w:autoSpaceDN w:val="0"/>
        <w:adjustRightInd w:val="0"/>
        <w:spacing w:after="0" w:line="240" w:lineRule="auto"/>
        <w:rPr>
          <w:rFonts w:ascii="Calibri-Bold" w:hAnsi="Calibri-Bold" w:cs="Calibri-Bold"/>
          <w:b/>
          <w:bCs/>
          <w:color w:val="000000"/>
          <w:u w:val="single"/>
        </w:rPr>
      </w:pPr>
    </w:p>
    <w:p w:rsidR="009027A5" w:rsidRPr="00ED68E0" w:rsidRDefault="009027A5" w:rsidP="009027A5">
      <w:pPr>
        <w:autoSpaceDE w:val="0"/>
        <w:autoSpaceDN w:val="0"/>
        <w:adjustRightInd w:val="0"/>
        <w:spacing w:after="0" w:line="240" w:lineRule="auto"/>
        <w:rPr>
          <w:rFonts w:ascii="Calibri-Bold" w:hAnsi="Calibri-Bold" w:cs="Calibri-Bold"/>
          <w:b/>
          <w:bCs/>
          <w:color w:val="000000"/>
          <w:u w:val="single"/>
        </w:rPr>
      </w:pPr>
      <w:r w:rsidRPr="00ED68E0">
        <w:rPr>
          <w:rFonts w:ascii="Calibri-Bold" w:hAnsi="Calibri-Bold" w:cs="Calibri-Bold"/>
          <w:b/>
          <w:bCs/>
          <w:color w:val="000000"/>
          <w:u w:val="single"/>
        </w:rPr>
        <w:t>POR ELLO</w:t>
      </w:r>
      <w:r w:rsidR="00ED68E0">
        <w:rPr>
          <w:rFonts w:ascii="Calibri-Bold" w:hAnsi="Calibri-Bold" w:cs="Calibri-Bold"/>
          <w:b/>
          <w:bCs/>
          <w:color w:val="000000"/>
          <w:u w:val="single"/>
        </w:rPr>
        <w:t>:</w:t>
      </w:r>
    </w:p>
    <w:p w:rsidR="00ED68E0" w:rsidRDefault="00ED68E0" w:rsidP="009027A5">
      <w:pPr>
        <w:autoSpaceDE w:val="0"/>
        <w:autoSpaceDN w:val="0"/>
        <w:adjustRightInd w:val="0"/>
        <w:spacing w:after="0" w:line="240" w:lineRule="auto"/>
        <w:rPr>
          <w:rFonts w:ascii="Calibri-Bold" w:hAnsi="Calibri-Bold" w:cs="Calibri-Bold"/>
          <w:b/>
          <w:bCs/>
          <w:color w:val="000000"/>
        </w:rPr>
      </w:pPr>
    </w:p>
    <w:p w:rsidR="00ED68E0" w:rsidRDefault="00ED68E0" w:rsidP="00ED68E0">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EL HONORABLE CONCEJO DELIBERANTE DE GODOY CRUZ</w:t>
      </w:r>
    </w:p>
    <w:p w:rsidR="003C7441" w:rsidRDefault="003C7441" w:rsidP="00ED68E0">
      <w:pPr>
        <w:autoSpaceDE w:val="0"/>
        <w:autoSpaceDN w:val="0"/>
        <w:adjustRightInd w:val="0"/>
        <w:spacing w:after="0" w:line="240" w:lineRule="auto"/>
        <w:jc w:val="center"/>
        <w:rPr>
          <w:rFonts w:ascii="Calibri-Bold" w:hAnsi="Calibri-Bold" w:cs="Calibri-Bold"/>
          <w:b/>
          <w:bCs/>
          <w:color w:val="000000"/>
        </w:rPr>
      </w:pPr>
    </w:p>
    <w:p w:rsidR="003C7441" w:rsidRDefault="003C7441" w:rsidP="00ED68E0">
      <w:pPr>
        <w:autoSpaceDE w:val="0"/>
        <w:autoSpaceDN w:val="0"/>
        <w:adjustRightInd w:val="0"/>
        <w:spacing w:after="0" w:line="240" w:lineRule="auto"/>
        <w:jc w:val="center"/>
        <w:rPr>
          <w:rFonts w:ascii="Calibri-Bold" w:hAnsi="Calibri-Bold" w:cs="Calibri-Bold"/>
          <w:b/>
          <w:bCs/>
          <w:color w:val="000000"/>
        </w:rPr>
      </w:pPr>
    </w:p>
    <w:p w:rsidR="003C7441" w:rsidRDefault="003C7441" w:rsidP="00ED68E0">
      <w:pPr>
        <w:autoSpaceDE w:val="0"/>
        <w:autoSpaceDN w:val="0"/>
        <w:adjustRightInd w:val="0"/>
        <w:spacing w:after="0" w:line="240" w:lineRule="auto"/>
        <w:jc w:val="center"/>
        <w:rPr>
          <w:rFonts w:ascii="Calibri-Bold" w:hAnsi="Calibri-Bold" w:cs="Calibri-Bold"/>
          <w:b/>
          <w:bCs/>
          <w:color w:val="000000"/>
        </w:rPr>
      </w:pPr>
    </w:p>
    <w:p w:rsidR="003C7441" w:rsidRDefault="003C7441" w:rsidP="00ED68E0">
      <w:pPr>
        <w:autoSpaceDE w:val="0"/>
        <w:autoSpaceDN w:val="0"/>
        <w:adjustRightInd w:val="0"/>
        <w:spacing w:after="0" w:line="240" w:lineRule="auto"/>
        <w:jc w:val="center"/>
        <w:rPr>
          <w:rFonts w:ascii="Calibri-Bold" w:hAnsi="Calibri-Bold" w:cs="Calibri-Bold"/>
          <w:b/>
          <w:bCs/>
          <w:color w:val="000000"/>
        </w:rPr>
      </w:pPr>
    </w:p>
    <w:p w:rsidR="003C7441" w:rsidRDefault="003C7441" w:rsidP="00ED68E0">
      <w:pPr>
        <w:autoSpaceDE w:val="0"/>
        <w:autoSpaceDN w:val="0"/>
        <w:adjustRightInd w:val="0"/>
        <w:spacing w:after="0" w:line="240" w:lineRule="auto"/>
        <w:jc w:val="center"/>
        <w:rPr>
          <w:rFonts w:ascii="Calibri-Bold" w:hAnsi="Calibri-Bold" w:cs="Calibri-Bold"/>
          <w:b/>
          <w:bCs/>
          <w:color w:val="000000"/>
        </w:rPr>
      </w:pPr>
    </w:p>
    <w:p w:rsidR="003C7441" w:rsidRDefault="003C7441" w:rsidP="003C7441">
      <w:pPr>
        <w:autoSpaceDE w:val="0"/>
        <w:autoSpaceDN w:val="0"/>
        <w:adjustRightInd w:val="0"/>
        <w:spacing w:after="0" w:line="240" w:lineRule="auto"/>
        <w:jc w:val="right"/>
        <w:rPr>
          <w:rFonts w:ascii="Calibri-Bold" w:hAnsi="Calibri-Bold" w:cs="Calibri-Bold"/>
          <w:b/>
          <w:bCs/>
          <w:color w:val="000000"/>
          <w:u w:val="single"/>
        </w:rPr>
      </w:pPr>
      <w:r>
        <w:rPr>
          <w:rFonts w:ascii="Calibri-Bold" w:hAnsi="Calibri-Bold" w:cs="Calibri-Bold"/>
          <w:b/>
          <w:bCs/>
          <w:color w:val="000000"/>
          <w:u w:val="single"/>
        </w:rPr>
        <w:t xml:space="preserve">HOJA </w:t>
      </w:r>
      <w:proofErr w:type="spellStart"/>
      <w:r>
        <w:rPr>
          <w:rFonts w:ascii="Calibri-Bold" w:hAnsi="Calibri-Bold" w:cs="Calibri-Bold"/>
          <w:b/>
          <w:bCs/>
          <w:color w:val="000000"/>
          <w:u w:val="single"/>
        </w:rPr>
        <w:t>Nº</w:t>
      </w:r>
      <w:proofErr w:type="spellEnd"/>
      <w:r>
        <w:rPr>
          <w:rFonts w:ascii="Calibri-Bold" w:hAnsi="Calibri-Bold" w:cs="Calibri-Bold"/>
          <w:b/>
          <w:bCs/>
          <w:color w:val="000000"/>
          <w:u w:val="single"/>
        </w:rPr>
        <w:t xml:space="preserve"> 02</w:t>
      </w:r>
    </w:p>
    <w:p w:rsidR="003C7441" w:rsidRDefault="003C7441" w:rsidP="003C7441">
      <w:pPr>
        <w:autoSpaceDE w:val="0"/>
        <w:autoSpaceDN w:val="0"/>
        <w:adjustRightInd w:val="0"/>
        <w:spacing w:after="0" w:line="240" w:lineRule="auto"/>
        <w:jc w:val="right"/>
        <w:rPr>
          <w:rFonts w:ascii="Calibri-Bold" w:hAnsi="Calibri-Bold" w:cs="Calibri-Bold"/>
          <w:b/>
          <w:bCs/>
          <w:color w:val="000000"/>
          <w:u w:val="single"/>
        </w:rPr>
      </w:pPr>
      <w:r>
        <w:rPr>
          <w:rFonts w:ascii="Calibri-Bold" w:hAnsi="Calibri-Bold" w:cs="Calibri-Bold"/>
          <w:b/>
          <w:bCs/>
          <w:color w:val="000000"/>
          <w:u w:val="single"/>
        </w:rPr>
        <w:t xml:space="preserve">ORDENANZA </w:t>
      </w:r>
      <w:proofErr w:type="spellStart"/>
      <w:r>
        <w:rPr>
          <w:rFonts w:ascii="Calibri-Bold" w:hAnsi="Calibri-Bold" w:cs="Calibri-Bold"/>
          <w:b/>
          <w:bCs/>
          <w:color w:val="000000"/>
          <w:u w:val="single"/>
        </w:rPr>
        <w:t>Nº</w:t>
      </w:r>
      <w:proofErr w:type="spellEnd"/>
      <w:r>
        <w:rPr>
          <w:rFonts w:ascii="Calibri-Bold" w:hAnsi="Calibri-Bold" w:cs="Calibri-Bold"/>
          <w:b/>
          <w:bCs/>
          <w:color w:val="000000"/>
          <w:u w:val="single"/>
        </w:rPr>
        <w:t xml:space="preserve"> 6</w:t>
      </w:r>
      <w:r w:rsidR="002E5B11">
        <w:rPr>
          <w:rFonts w:ascii="Calibri-Bold" w:hAnsi="Calibri-Bold" w:cs="Calibri-Bold"/>
          <w:b/>
          <w:bCs/>
          <w:color w:val="000000"/>
          <w:u w:val="single"/>
        </w:rPr>
        <w:t>990/19</w:t>
      </w:r>
    </w:p>
    <w:p w:rsidR="002E5B11" w:rsidRPr="003C7441" w:rsidRDefault="002E5B11" w:rsidP="003C7441">
      <w:pPr>
        <w:autoSpaceDE w:val="0"/>
        <w:autoSpaceDN w:val="0"/>
        <w:adjustRightInd w:val="0"/>
        <w:spacing w:after="0" w:line="240" w:lineRule="auto"/>
        <w:jc w:val="right"/>
        <w:rPr>
          <w:rFonts w:ascii="Calibri-Bold" w:hAnsi="Calibri-Bold" w:cs="Calibri-Bold"/>
          <w:b/>
          <w:bCs/>
          <w:color w:val="000000"/>
          <w:u w:val="single"/>
        </w:rPr>
      </w:pPr>
    </w:p>
    <w:p w:rsidR="00ED68E0" w:rsidRDefault="00ED68E0" w:rsidP="009027A5">
      <w:pPr>
        <w:autoSpaceDE w:val="0"/>
        <w:autoSpaceDN w:val="0"/>
        <w:adjustRightInd w:val="0"/>
        <w:spacing w:after="0" w:line="240" w:lineRule="auto"/>
        <w:rPr>
          <w:rFonts w:ascii="Calibri-Bold" w:hAnsi="Calibri-Bold" w:cs="Calibri-Bold"/>
          <w:b/>
          <w:bCs/>
          <w:color w:val="000000"/>
        </w:rPr>
      </w:pPr>
    </w:p>
    <w:p w:rsidR="009027A5" w:rsidRDefault="009027A5" w:rsidP="00ED68E0">
      <w:pPr>
        <w:autoSpaceDE w:val="0"/>
        <w:autoSpaceDN w:val="0"/>
        <w:adjustRightInd w:val="0"/>
        <w:spacing w:after="0" w:line="240" w:lineRule="auto"/>
        <w:jc w:val="center"/>
        <w:rPr>
          <w:rFonts w:ascii="Calibri-Bold" w:hAnsi="Calibri-Bold" w:cs="Calibri-Bold"/>
          <w:b/>
          <w:bCs/>
          <w:color w:val="000000"/>
          <w:u w:val="single"/>
        </w:rPr>
      </w:pPr>
      <w:r w:rsidRPr="00ED68E0">
        <w:rPr>
          <w:rFonts w:ascii="Calibri-Bold" w:hAnsi="Calibri-Bold" w:cs="Calibri-Bold"/>
          <w:b/>
          <w:bCs/>
          <w:color w:val="000000"/>
          <w:u w:val="single"/>
        </w:rPr>
        <w:t>ORDENA</w:t>
      </w:r>
    </w:p>
    <w:p w:rsidR="00ED68E0" w:rsidRPr="00ED68E0" w:rsidRDefault="00ED68E0" w:rsidP="00ED68E0">
      <w:pPr>
        <w:autoSpaceDE w:val="0"/>
        <w:autoSpaceDN w:val="0"/>
        <w:adjustRightInd w:val="0"/>
        <w:spacing w:after="0" w:line="240" w:lineRule="auto"/>
        <w:jc w:val="center"/>
        <w:rPr>
          <w:rFonts w:ascii="Calibri-Bold" w:hAnsi="Calibri-Bold" w:cs="Calibri-Bold"/>
          <w:b/>
          <w:bCs/>
          <w:color w:val="000000"/>
          <w:u w:val="single"/>
        </w:rPr>
      </w:pPr>
    </w:p>
    <w:p w:rsidR="009027A5" w:rsidRDefault="009027A5" w:rsidP="002E5B11">
      <w:pPr>
        <w:autoSpaceDE w:val="0"/>
        <w:autoSpaceDN w:val="0"/>
        <w:adjustRightInd w:val="0"/>
        <w:spacing w:after="0" w:line="240" w:lineRule="auto"/>
        <w:jc w:val="both"/>
        <w:rPr>
          <w:rFonts w:ascii="Calibri" w:hAnsi="Calibri"/>
        </w:rPr>
      </w:pPr>
      <w:r w:rsidRPr="00ED68E0">
        <w:rPr>
          <w:rFonts w:ascii="Calibri-Bold" w:hAnsi="Calibri-Bold" w:cs="Calibri-Bold"/>
          <w:b/>
          <w:bCs/>
          <w:color w:val="000000"/>
          <w:u w:val="single"/>
        </w:rPr>
        <w:t>A</w:t>
      </w:r>
      <w:r w:rsidR="00ED68E0">
        <w:rPr>
          <w:rFonts w:ascii="Calibri-Bold" w:hAnsi="Calibri-Bold" w:cs="Calibri-Bold"/>
          <w:b/>
          <w:bCs/>
          <w:color w:val="000000"/>
          <w:u w:val="single"/>
        </w:rPr>
        <w:t>RTÍCULO</w:t>
      </w:r>
      <w:r w:rsidRPr="00ED68E0">
        <w:rPr>
          <w:rFonts w:ascii="Calibri-Bold" w:hAnsi="Calibri-Bold" w:cs="Calibri-Bold"/>
          <w:b/>
          <w:bCs/>
          <w:color w:val="000000"/>
          <w:u w:val="single"/>
        </w:rPr>
        <w:t xml:space="preserve"> 1</w:t>
      </w:r>
      <w:r w:rsidRPr="00ED68E0">
        <w:rPr>
          <w:rFonts w:ascii="Calibri" w:hAnsi="Calibri" w:cs="Calibri"/>
          <w:color w:val="000000"/>
          <w:u w:val="single"/>
        </w:rPr>
        <w:t>:</w:t>
      </w:r>
      <w:r w:rsidR="002E5B11">
        <w:rPr>
          <w:rFonts w:ascii="Calibri" w:hAnsi="Calibri" w:cs="Calibri"/>
          <w:color w:val="000000"/>
        </w:rPr>
        <w:t xml:space="preserve"> </w:t>
      </w:r>
      <w:proofErr w:type="spellStart"/>
      <w:r w:rsidR="002E5B11">
        <w:rPr>
          <w:rFonts w:ascii="Calibri" w:hAnsi="Calibri"/>
        </w:rPr>
        <w:t>Dispónese</w:t>
      </w:r>
      <w:proofErr w:type="spellEnd"/>
      <w:r w:rsidR="002E5B11">
        <w:rPr>
          <w:rFonts w:ascii="Calibri" w:hAnsi="Calibri"/>
        </w:rPr>
        <w:t xml:space="preserve"> el cambio de destino de los terrenos donados en cumplimiento del art. 26º de la Ley 4341 y aceptados en donación por Ordenanza 3885/95, identificados en la misma como Fracción IX, con una superficie de 5.516,63 m2 y Fracción XXIII, con una superficie de 4.231,39 m2, fijando su destino para Uso Habitacional.”.</w:t>
      </w:r>
    </w:p>
    <w:p w:rsidR="002E5B11" w:rsidRDefault="002E5B11" w:rsidP="00ED68E0">
      <w:pPr>
        <w:autoSpaceDE w:val="0"/>
        <w:autoSpaceDN w:val="0"/>
        <w:adjustRightInd w:val="0"/>
        <w:spacing w:after="0" w:line="240" w:lineRule="auto"/>
        <w:rPr>
          <w:rFonts w:ascii="Calibri" w:hAnsi="Calibri"/>
        </w:rPr>
      </w:pPr>
    </w:p>
    <w:p w:rsidR="002E5B11" w:rsidRPr="002E5B11" w:rsidRDefault="002E5B11" w:rsidP="002E5B11">
      <w:pPr>
        <w:jc w:val="both"/>
        <w:rPr>
          <w:rFonts w:ascii="Calibri" w:hAnsi="Calibri"/>
        </w:rPr>
      </w:pPr>
      <w:r>
        <w:rPr>
          <w:rFonts w:ascii="Calibri" w:hAnsi="Calibri"/>
          <w:b/>
          <w:bCs/>
          <w:u w:val="single"/>
        </w:rPr>
        <w:t>ARTÍCULO 2:</w:t>
      </w:r>
      <w:r>
        <w:rPr>
          <w:rFonts w:ascii="Calibri" w:hAnsi="Calibri"/>
        </w:rPr>
        <w:t xml:space="preserve"> </w:t>
      </w:r>
      <w:r w:rsidRPr="002E5B11">
        <w:rPr>
          <w:rFonts w:ascii="Calibri" w:hAnsi="Calibri"/>
        </w:rPr>
        <w:t>Requiérase al Registro de la Propiedad Raíz que los terrenos ahora inscriptos en el dominio P</w:t>
      </w:r>
      <w:r>
        <w:rPr>
          <w:rFonts w:ascii="Calibri" w:hAnsi="Calibri"/>
        </w:rPr>
        <w:t>ú</w:t>
      </w:r>
      <w:r w:rsidRPr="002E5B11">
        <w:rPr>
          <w:rFonts w:ascii="Calibri" w:hAnsi="Calibri"/>
        </w:rPr>
        <w:t xml:space="preserve">blico del Estado en el Registro de la Propiedad Raíz a nombre de la Municipalidad de Godoy Cruz como: Primer inmueble fracción IX constante de una superficie de 5516,63 m2, anotado al asiento </w:t>
      </w:r>
      <w:proofErr w:type="spellStart"/>
      <w:r w:rsidRPr="002E5B11">
        <w:rPr>
          <w:rFonts w:ascii="Calibri" w:hAnsi="Calibri"/>
        </w:rPr>
        <w:t>Nº</w:t>
      </w:r>
      <w:proofErr w:type="spellEnd"/>
      <w:r w:rsidRPr="002E5B11">
        <w:rPr>
          <w:rFonts w:ascii="Calibri" w:hAnsi="Calibri"/>
        </w:rPr>
        <w:t xml:space="preserve"> 18632; </w:t>
      </w:r>
      <w:proofErr w:type="spellStart"/>
      <w:r w:rsidRPr="002E5B11">
        <w:rPr>
          <w:rFonts w:ascii="Calibri" w:hAnsi="Calibri"/>
        </w:rPr>
        <w:t>Fs</w:t>
      </w:r>
      <w:proofErr w:type="spellEnd"/>
      <w:r w:rsidRPr="002E5B11">
        <w:rPr>
          <w:rFonts w:ascii="Calibri" w:hAnsi="Calibri"/>
        </w:rPr>
        <w:t xml:space="preserve"> 591, Tomo 73-A, de Godoy Cruz. *Segundo inmueble fracción XXIII constante de una superficie de 4231,39 m2, anotado al asiento </w:t>
      </w:r>
      <w:proofErr w:type="spellStart"/>
      <w:r w:rsidRPr="002E5B11">
        <w:rPr>
          <w:rFonts w:ascii="Calibri" w:hAnsi="Calibri"/>
        </w:rPr>
        <w:t>Nº</w:t>
      </w:r>
      <w:proofErr w:type="spellEnd"/>
      <w:r w:rsidRPr="002E5B11">
        <w:rPr>
          <w:rFonts w:ascii="Calibri" w:hAnsi="Calibri"/>
        </w:rPr>
        <w:t xml:space="preserve"> 18632; </w:t>
      </w:r>
      <w:proofErr w:type="spellStart"/>
      <w:r w:rsidRPr="002E5B11">
        <w:rPr>
          <w:rFonts w:ascii="Calibri" w:hAnsi="Calibri"/>
        </w:rPr>
        <w:t>Fs</w:t>
      </w:r>
      <w:proofErr w:type="spellEnd"/>
      <w:r w:rsidRPr="002E5B11">
        <w:rPr>
          <w:rFonts w:ascii="Calibri" w:hAnsi="Calibri"/>
        </w:rPr>
        <w:t xml:space="preserve"> 592, Tomo 73-A, de Godoy Cruz, sean registrados en el Registro P</w:t>
      </w:r>
      <w:r>
        <w:rPr>
          <w:rFonts w:ascii="Calibri" w:hAnsi="Calibri"/>
        </w:rPr>
        <w:t>ú</w:t>
      </w:r>
      <w:r w:rsidRPr="002E5B11">
        <w:rPr>
          <w:rFonts w:ascii="Calibri" w:hAnsi="Calibri"/>
        </w:rPr>
        <w:t>blico de la Propiedad Raíz, en el Dominio Privado de la Municipalidad de Godoy Cruz.</w:t>
      </w:r>
    </w:p>
    <w:p w:rsidR="002E5B11" w:rsidRPr="002E5B11" w:rsidRDefault="002E5B11" w:rsidP="002E5B11">
      <w:pPr>
        <w:spacing w:after="140" w:line="240" w:lineRule="auto"/>
        <w:jc w:val="both"/>
        <w:rPr>
          <w:rFonts w:ascii="Calibri" w:hAnsi="Calibri"/>
        </w:rPr>
      </w:pPr>
      <w:r w:rsidRPr="002E5B11">
        <w:rPr>
          <w:rFonts w:ascii="Calibri" w:hAnsi="Calibri"/>
          <w:b/>
          <w:bCs/>
          <w:u w:val="single"/>
        </w:rPr>
        <w:t>ARTÍCULO 3:</w:t>
      </w:r>
      <w:r w:rsidRPr="002E5B11">
        <w:rPr>
          <w:rFonts w:ascii="Calibri" w:hAnsi="Calibri"/>
        </w:rPr>
        <w:t xml:space="preserve"> </w:t>
      </w:r>
      <w:proofErr w:type="spellStart"/>
      <w:r w:rsidRPr="002E5B11">
        <w:rPr>
          <w:rFonts w:ascii="Calibri" w:hAnsi="Calibri"/>
        </w:rPr>
        <w:t>Dónanse</w:t>
      </w:r>
      <w:proofErr w:type="spellEnd"/>
      <w:r w:rsidRPr="002E5B11">
        <w:rPr>
          <w:rFonts w:ascii="Calibri" w:hAnsi="Calibri"/>
        </w:rPr>
        <w:t xml:space="preserve"> al Instituto Provincial de la Vivienda las parcelas identificadas en los artículos precedentes, con cargo a ser destinadas a uso habitacional, mediante la construcción en ellas de viviendas sociales.</w:t>
      </w:r>
    </w:p>
    <w:p w:rsidR="002E5B11" w:rsidRPr="002E5B11" w:rsidRDefault="002E5B11" w:rsidP="002E5B11">
      <w:pPr>
        <w:spacing w:after="140" w:line="240" w:lineRule="auto"/>
        <w:jc w:val="both"/>
        <w:rPr>
          <w:rFonts w:ascii="Calibri" w:hAnsi="Calibri"/>
        </w:rPr>
      </w:pPr>
      <w:r w:rsidRPr="002E5B11">
        <w:rPr>
          <w:rFonts w:ascii="Calibri" w:hAnsi="Calibri"/>
          <w:b/>
          <w:bCs/>
          <w:u w:val="single"/>
        </w:rPr>
        <w:t>ARTÍCULO 4:</w:t>
      </w:r>
      <w:r w:rsidRPr="002E5B11">
        <w:rPr>
          <w:rFonts w:ascii="Calibri" w:hAnsi="Calibri"/>
        </w:rPr>
        <w:t xml:space="preserve"> </w:t>
      </w:r>
      <w:proofErr w:type="spellStart"/>
      <w:r w:rsidRPr="002E5B11">
        <w:rPr>
          <w:rFonts w:ascii="Calibri" w:hAnsi="Calibri"/>
        </w:rPr>
        <w:t>Derógase</w:t>
      </w:r>
      <w:proofErr w:type="spellEnd"/>
      <w:r w:rsidRPr="002E5B11">
        <w:rPr>
          <w:rFonts w:ascii="Calibri" w:hAnsi="Calibri"/>
        </w:rPr>
        <w:t xml:space="preserve"> la Ordenanza 6894/19.</w:t>
      </w:r>
    </w:p>
    <w:p w:rsidR="002E5B11" w:rsidRDefault="002E5B11" w:rsidP="002E5B11">
      <w:pPr>
        <w:autoSpaceDE w:val="0"/>
        <w:autoSpaceDN w:val="0"/>
        <w:adjustRightInd w:val="0"/>
        <w:spacing w:after="0" w:line="240" w:lineRule="auto"/>
        <w:jc w:val="both"/>
        <w:rPr>
          <w:rFonts w:ascii="Calibri" w:eastAsia="Times New Roman" w:hAnsi="Calibri" w:cs="Times New Roman"/>
          <w:lang w:eastAsia="es-ES"/>
        </w:rPr>
      </w:pPr>
      <w:r w:rsidRPr="002E5B11">
        <w:rPr>
          <w:rFonts w:ascii="Calibri" w:eastAsia="Times New Roman" w:hAnsi="Calibri" w:cs="Times New Roman"/>
          <w:b/>
          <w:bCs/>
          <w:u w:val="single"/>
          <w:lang w:eastAsia="es-ES"/>
        </w:rPr>
        <w:t>ART</w:t>
      </w:r>
      <w:r w:rsidR="009B462E">
        <w:rPr>
          <w:rFonts w:ascii="Calibri" w:eastAsia="Times New Roman" w:hAnsi="Calibri" w:cs="Times New Roman"/>
          <w:b/>
          <w:bCs/>
          <w:u w:val="single"/>
          <w:lang w:eastAsia="es-ES"/>
        </w:rPr>
        <w:t>Í</w:t>
      </w:r>
      <w:r w:rsidRPr="002E5B11">
        <w:rPr>
          <w:rFonts w:ascii="Calibri" w:eastAsia="Times New Roman" w:hAnsi="Calibri" w:cs="Times New Roman"/>
          <w:b/>
          <w:bCs/>
          <w:u w:val="single"/>
          <w:lang w:eastAsia="es-ES"/>
        </w:rPr>
        <w:t>CULO 5:</w:t>
      </w:r>
      <w:r w:rsidRPr="002E5B11">
        <w:rPr>
          <w:rFonts w:ascii="Calibri" w:eastAsia="Times New Roman" w:hAnsi="Calibri" w:cs="Times New Roman"/>
          <w:lang w:eastAsia="es-ES"/>
        </w:rPr>
        <w:t xml:space="preserve"> </w:t>
      </w:r>
      <w:r>
        <w:rPr>
          <w:rFonts w:ascii="Calibri" w:eastAsia="Times New Roman" w:hAnsi="Calibri" w:cs="Times New Roman"/>
          <w:lang w:eastAsia="es-ES"/>
        </w:rPr>
        <w:t xml:space="preserve">Comuníquese al Departamento Ejecutivo, </w:t>
      </w:r>
      <w:proofErr w:type="spellStart"/>
      <w:r>
        <w:rPr>
          <w:rFonts w:ascii="Calibri" w:eastAsia="Times New Roman" w:hAnsi="Calibri" w:cs="Times New Roman"/>
          <w:lang w:eastAsia="es-ES"/>
        </w:rPr>
        <w:t>dése</w:t>
      </w:r>
      <w:proofErr w:type="spellEnd"/>
      <w:r>
        <w:rPr>
          <w:rFonts w:ascii="Calibri" w:eastAsia="Times New Roman" w:hAnsi="Calibri" w:cs="Times New Roman"/>
          <w:lang w:eastAsia="es-ES"/>
        </w:rPr>
        <w:t xml:space="preserve"> al registro municipal respectivo, publíquese y cumplido archívese.</w:t>
      </w:r>
    </w:p>
    <w:p w:rsidR="002E5B11" w:rsidRDefault="002E5B11" w:rsidP="002E5B11">
      <w:pPr>
        <w:autoSpaceDE w:val="0"/>
        <w:autoSpaceDN w:val="0"/>
        <w:adjustRightInd w:val="0"/>
        <w:spacing w:after="0" w:line="240" w:lineRule="auto"/>
        <w:rPr>
          <w:rFonts w:ascii="Calibri" w:eastAsia="Times New Roman" w:hAnsi="Calibri" w:cs="Times New Roman"/>
          <w:lang w:eastAsia="es-ES"/>
        </w:rPr>
      </w:pPr>
    </w:p>
    <w:p w:rsidR="002E5B11" w:rsidRDefault="002E5B11" w:rsidP="002E5B11">
      <w:pPr>
        <w:autoSpaceDE w:val="0"/>
        <w:autoSpaceDN w:val="0"/>
        <w:adjustRightInd w:val="0"/>
        <w:spacing w:after="0" w:line="240" w:lineRule="auto"/>
        <w:rPr>
          <w:rFonts w:ascii="Calibri" w:eastAsia="Times New Roman" w:hAnsi="Calibri" w:cs="Times New Roman"/>
          <w:lang w:eastAsia="es-ES"/>
        </w:rPr>
      </w:pPr>
      <w:r>
        <w:rPr>
          <w:rFonts w:ascii="Calibri" w:eastAsia="Times New Roman" w:hAnsi="Calibri" w:cs="Times New Roman"/>
          <w:lang w:eastAsia="es-ES"/>
        </w:rPr>
        <w:t>PL</w:t>
      </w:r>
    </w:p>
    <w:p w:rsidR="002E5B11" w:rsidRDefault="002E5B11" w:rsidP="002E5B11">
      <w:pPr>
        <w:autoSpaceDE w:val="0"/>
        <w:autoSpaceDN w:val="0"/>
        <w:adjustRightInd w:val="0"/>
        <w:spacing w:after="0" w:line="240" w:lineRule="auto"/>
        <w:rPr>
          <w:rFonts w:ascii="Calibri" w:eastAsia="Times New Roman" w:hAnsi="Calibri" w:cs="Times New Roman"/>
          <w:lang w:eastAsia="es-ES"/>
        </w:rPr>
      </w:pPr>
    </w:p>
    <w:p w:rsidR="002E5B11" w:rsidRPr="002E5B11" w:rsidRDefault="002E5B11" w:rsidP="002E5B11">
      <w:pPr>
        <w:autoSpaceDE w:val="0"/>
        <w:autoSpaceDN w:val="0"/>
        <w:adjustRightInd w:val="0"/>
        <w:spacing w:after="0" w:line="240" w:lineRule="auto"/>
        <w:rPr>
          <w:b/>
          <w:bCs/>
        </w:rPr>
      </w:pPr>
      <w:r>
        <w:rPr>
          <w:b/>
          <w:bCs/>
        </w:rPr>
        <w:t>DADA EN SALA DE SESIONES DEL HONORABLE CONCEJO DELIBERANTE DE GODOY CRUZ, EL DÍA VEINTINUEVE DE NOVIEMBRE DEL DOS MIL DIECINUEVE</w:t>
      </w:r>
    </w:p>
    <w:p w:rsidR="009027A5" w:rsidRDefault="009027A5"/>
    <w:sectPr w:rsidR="009027A5" w:rsidSect="005E24B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0E3" w:rsidRDefault="00EA30E3" w:rsidP="00454243">
      <w:pPr>
        <w:spacing w:after="0" w:line="240" w:lineRule="auto"/>
      </w:pPr>
      <w:r>
        <w:separator/>
      </w:r>
    </w:p>
  </w:endnote>
  <w:endnote w:type="continuationSeparator" w:id="0">
    <w:p w:rsidR="00EA30E3" w:rsidRDefault="00EA30E3"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0E3" w:rsidRDefault="00EA30E3" w:rsidP="00454243">
      <w:pPr>
        <w:spacing w:after="0" w:line="240" w:lineRule="auto"/>
      </w:pPr>
      <w:r>
        <w:separator/>
      </w:r>
    </w:p>
  </w:footnote>
  <w:footnote w:type="continuationSeparator" w:id="0">
    <w:p w:rsidR="00EA30E3" w:rsidRDefault="00EA30E3"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1"/>
  <w:bookmarkEnd w:id="2"/>
  <w:p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F35C6"/>
    <w:rsid w:val="001A123F"/>
    <w:rsid w:val="00225215"/>
    <w:rsid w:val="002753E0"/>
    <w:rsid w:val="002E5B11"/>
    <w:rsid w:val="00315D70"/>
    <w:rsid w:val="00373DF4"/>
    <w:rsid w:val="003C7441"/>
    <w:rsid w:val="003F3DDE"/>
    <w:rsid w:val="00452ADC"/>
    <w:rsid w:val="00454243"/>
    <w:rsid w:val="004829DA"/>
    <w:rsid w:val="004D19AD"/>
    <w:rsid w:val="005559BD"/>
    <w:rsid w:val="005944B6"/>
    <w:rsid w:val="005E24B5"/>
    <w:rsid w:val="006C32D2"/>
    <w:rsid w:val="0073754B"/>
    <w:rsid w:val="007C4AE1"/>
    <w:rsid w:val="007D1161"/>
    <w:rsid w:val="007F280F"/>
    <w:rsid w:val="0086256A"/>
    <w:rsid w:val="008D414E"/>
    <w:rsid w:val="009027A5"/>
    <w:rsid w:val="00950DFB"/>
    <w:rsid w:val="00992277"/>
    <w:rsid w:val="009B0A39"/>
    <w:rsid w:val="009B462E"/>
    <w:rsid w:val="00A177F4"/>
    <w:rsid w:val="00A51A1C"/>
    <w:rsid w:val="00A828B1"/>
    <w:rsid w:val="00BC214E"/>
    <w:rsid w:val="00C257B4"/>
    <w:rsid w:val="00CB110A"/>
    <w:rsid w:val="00CB7787"/>
    <w:rsid w:val="00CC124D"/>
    <w:rsid w:val="00DA1DF8"/>
    <w:rsid w:val="00E670C6"/>
    <w:rsid w:val="00E812E5"/>
    <w:rsid w:val="00EA30E3"/>
    <w:rsid w:val="00EA68D4"/>
    <w:rsid w:val="00ED68E0"/>
    <w:rsid w:val="00EF25D2"/>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DC247"/>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38F4-0B16-4F9B-8CD2-464D3387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4</cp:revision>
  <cp:lastPrinted>2017-12-22T16:15:00Z</cp:lastPrinted>
  <dcterms:created xsi:type="dcterms:W3CDTF">2019-11-29T13:37:00Z</dcterms:created>
  <dcterms:modified xsi:type="dcterms:W3CDTF">2020-02-13T16:06:00Z</dcterms:modified>
</cp:coreProperties>
</file>