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70" w:rsidRDefault="00315D70"/>
    <w:p w:rsidR="00204BC4" w:rsidRDefault="00397099" w:rsidP="00397099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u w:val="single"/>
        </w:rPr>
      </w:pPr>
      <w:r>
        <w:rPr>
          <w:b/>
          <w:bCs/>
          <w:u w:val="single"/>
        </w:rPr>
        <w:t xml:space="preserve">ORDENANZA Nº </w:t>
      </w:r>
      <w:r w:rsidR="00A83A30">
        <w:rPr>
          <w:b/>
          <w:bCs/>
          <w:u w:val="single"/>
        </w:rPr>
        <w:t>69</w:t>
      </w:r>
      <w:r w:rsidR="00E70D67">
        <w:rPr>
          <w:b/>
          <w:bCs/>
          <w:u w:val="single"/>
        </w:rPr>
        <w:t>77</w:t>
      </w:r>
      <w:r>
        <w:rPr>
          <w:b/>
          <w:bCs/>
          <w:u w:val="single"/>
        </w:rPr>
        <w:t>/19</w:t>
      </w:r>
    </w:p>
    <w:p w:rsidR="00397099" w:rsidRDefault="00397099" w:rsidP="0039709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u w:val="single"/>
        </w:rPr>
      </w:pPr>
      <w:r w:rsidRPr="00397099">
        <w:rPr>
          <w:rFonts w:ascii="Calibri-Bold" w:hAnsi="Calibri-Bold" w:cs="Calibri-Bold"/>
          <w:b/>
          <w:bCs/>
          <w:color w:val="000000"/>
          <w:u w:val="single"/>
        </w:rPr>
        <w:t>VISTO:</w:t>
      </w:r>
    </w:p>
    <w:p w:rsidR="00397099" w:rsidRPr="00397099" w:rsidRDefault="00397099" w:rsidP="0039709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u w:val="single"/>
        </w:rPr>
      </w:pPr>
    </w:p>
    <w:p w:rsidR="009161FF" w:rsidRDefault="009161FF" w:rsidP="00883FAD">
      <w:pPr>
        <w:autoSpaceDE w:val="0"/>
        <w:autoSpaceDN w:val="0"/>
        <w:adjustRightInd w:val="0"/>
        <w:spacing w:after="0" w:line="240" w:lineRule="auto"/>
        <w:jc w:val="both"/>
      </w:pPr>
      <w:r>
        <w:t>El E</w:t>
      </w:r>
      <w:r w:rsidR="00F94B0F">
        <w:t xml:space="preserve">xpediente N° </w:t>
      </w:r>
      <w:bookmarkStart w:id="0" w:name="_GoBack"/>
      <w:r w:rsidR="00F94B0F">
        <w:t>51218-I-17, caratulado: OBRAS PARTICULARE</w:t>
      </w:r>
      <w:r>
        <w:t>S - PROYECTO ORDENANZA APROBACIÓ</w:t>
      </w:r>
      <w:r w:rsidR="00F94B0F">
        <w:t xml:space="preserve">N SISTEMA </w:t>
      </w:r>
      <w:r w:rsidR="00FA14DE">
        <w:t>TUBELECTRIC LIBRE DE HALÓ</w:t>
      </w:r>
      <w:r w:rsidR="00F94B0F">
        <w:t>GENO</w:t>
      </w:r>
      <w:bookmarkEnd w:id="0"/>
      <w:r w:rsidR="00F94B0F">
        <w:t xml:space="preserve">; y </w:t>
      </w:r>
    </w:p>
    <w:p w:rsidR="009161FF" w:rsidRPr="009161FF" w:rsidRDefault="009161FF" w:rsidP="00883FAD">
      <w:pPr>
        <w:autoSpaceDE w:val="0"/>
        <w:autoSpaceDN w:val="0"/>
        <w:adjustRightInd w:val="0"/>
        <w:spacing w:after="0" w:line="240" w:lineRule="auto"/>
        <w:jc w:val="both"/>
        <w:rPr>
          <w:b/>
          <w:u w:val="single"/>
        </w:rPr>
      </w:pPr>
    </w:p>
    <w:p w:rsidR="009161FF" w:rsidRPr="009161FF" w:rsidRDefault="00F94B0F" w:rsidP="00883FAD">
      <w:pPr>
        <w:autoSpaceDE w:val="0"/>
        <w:autoSpaceDN w:val="0"/>
        <w:adjustRightInd w:val="0"/>
        <w:spacing w:after="0" w:line="240" w:lineRule="auto"/>
        <w:jc w:val="both"/>
        <w:rPr>
          <w:b/>
          <w:u w:val="single"/>
        </w:rPr>
      </w:pPr>
      <w:r w:rsidRPr="009161FF">
        <w:rPr>
          <w:b/>
          <w:u w:val="single"/>
        </w:rPr>
        <w:t xml:space="preserve">CONSIDERANDO: </w:t>
      </w:r>
    </w:p>
    <w:p w:rsidR="009161FF" w:rsidRDefault="009161FF" w:rsidP="00883FAD">
      <w:pPr>
        <w:autoSpaceDE w:val="0"/>
        <w:autoSpaceDN w:val="0"/>
        <w:adjustRightInd w:val="0"/>
        <w:spacing w:after="0" w:line="240" w:lineRule="auto"/>
        <w:jc w:val="both"/>
      </w:pPr>
    </w:p>
    <w:p w:rsidR="009161FF" w:rsidRDefault="00F94B0F" w:rsidP="00883FAD">
      <w:pPr>
        <w:autoSpaceDE w:val="0"/>
        <w:autoSpaceDN w:val="0"/>
        <w:adjustRightInd w:val="0"/>
        <w:spacing w:after="0" w:line="240" w:lineRule="auto"/>
        <w:jc w:val="both"/>
      </w:pPr>
      <w:r>
        <w:t xml:space="preserve">Que en las presentes actuaciones se tramita la Nota Nº 119290-E-2017, donde la </w:t>
      </w:r>
      <w:r w:rsidR="009161FF">
        <w:t>firma</w:t>
      </w:r>
      <w:r w:rsidR="00E70D67">
        <w:t xml:space="preserve"> HOMEPLAST S.A. y </w:t>
      </w:r>
      <w:r w:rsidR="002D54C7">
        <w:t>GEN</w:t>
      </w:r>
      <w:r>
        <w:t xml:space="preserve">ROD S.A. a través de su representante, el Sr. Ricardo </w:t>
      </w:r>
      <w:proofErr w:type="spellStart"/>
      <w:r>
        <w:t>Beiguel</w:t>
      </w:r>
      <w:proofErr w:type="spellEnd"/>
      <w:r>
        <w:t xml:space="preserve">, en la cual solicita la incorporación al Código de </w:t>
      </w:r>
      <w:r w:rsidR="009161FF">
        <w:t>Edificación</w:t>
      </w:r>
      <w:r>
        <w:t xml:space="preserve"> Municipal del SISTEMA TUBELECTRIC LIBRE DE HALÓGENOS, </w:t>
      </w:r>
      <w:r w:rsidR="009161FF">
        <w:t>clasificación</w:t>
      </w:r>
      <w:r>
        <w:t xml:space="preserve"> 4422. </w:t>
      </w:r>
    </w:p>
    <w:p w:rsidR="009161FF" w:rsidRDefault="009161FF" w:rsidP="00883FAD">
      <w:pPr>
        <w:autoSpaceDE w:val="0"/>
        <w:autoSpaceDN w:val="0"/>
        <w:adjustRightInd w:val="0"/>
        <w:spacing w:after="0" w:line="240" w:lineRule="auto"/>
        <w:jc w:val="both"/>
      </w:pPr>
    </w:p>
    <w:p w:rsidR="002D54C7" w:rsidRDefault="00F94B0F" w:rsidP="00883FAD">
      <w:pPr>
        <w:autoSpaceDE w:val="0"/>
        <w:autoSpaceDN w:val="0"/>
        <w:adjustRightInd w:val="0"/>
        <w:spacing w:after="0" w:line="240" w:lineRule="auto"/>
        <w:jc w:val="both"/>
      </w:pPr>
      <w:r>
        <w:t xml:space="preserve">Que por Ordenanza 6741/17 se autorizó el uso de cañerías </w:t>
      </w:r>
      <w:r w:rsidR="002D54C7">
        <w:t>d</w:t>
      </w:r>
      <w:r>
        <w:t xml:space="preserve">e material </w:t>
      </w:r>
      <w:r w:rsidR="002D54C7">
        <w:t>plástico</w:t>
      </w:r>
      <w:r>
        <w:t xml:space="preserve"> rígido LI</w:t>
      </w:r>
      <w:r w:rsidR="002D54C7">
        <w:t>BRE DE HALÓGENOS clasificación 442</w:t>
      </w:r>
      <w:r>
        <w:t xml:space="preserve">2, fabricado por la </w:t>
      </w:r>
      <w:r w:rsidR="002D54C7">
        <w:t>firma</w:t>
      </w:r>
      <w:r>
        <w:t xml:space="preserve"> HOMEPLAST S.A.-GE</w:t>
      </w:r>
      <w:r w:rsidR="002D54C7">
        <w:t>NROD S.A.</w:t>
      </w:r>
    </w:p>
    <w:p w:rsidR="002D54C7" w:rsidRDefault="002D54C7" w:rsidP="00883FAD">
      <w:pPr>
        <w:autoSpaceDE w:val="0"/>
        <w:autoSpaceDN w:val="0"/>
        <w:adjustRightInd w:val="0"/>
        <w:spacing w:after="0" w:line="240" w:lineRule="auto"/>
        <w:jc w:val="both"/>
      </w:pPr>
    </w:p>
    <w:p w:rsidR="002D54C7" w:rsidRDefault="00F94B0F" w:rsidP="00883FAD">
      <w:pPr>
        <w:autoSpaceDE w:val="0"/>
        <w:autoSpaceDN w:val="0"/>
        <w:adjustRightInd w:val="0"/>
        <w:spacing w:after="0" w:line="240" w:lineRule="auto"/>
        <w:jc w:val="both"/>
      </w:pPr>
      <w:r>
        <w:t xml:space="preserve">Que a fs. 41 </w:t>
      </w:r>
      <w:proofErr w:type="gramStart"/>
      <w:r>
        <w:t>el</w:t>
      </w:r>
      <w:proofErr w:type="gramEnd"/>
      <w:r>
        <w:t xml:space="preserve"> Director </w:t>
      </w:r>
      <w:r w:rsidR="006D4CBB">
        <w:t>Comercial</w:t>
      </w:r>
      <w:r>
        <w:t xml:space="preserve"> de </w:t>
      </w:r>
      <w:proofErr w:type="spellStart"/>
      <w:r>
        <w:t>Genrod</w:t>
      </w:r>
      <w:proofErr w:type="spellEnd"/>
      <w:r>
        <w:t xml:space="preserve"> y el Sr. Ricardo </w:t>
      </w:r>
      <w:proofErr w:type="spellStart"/>
      <w:r>
        <w:t>Beiguel</w:t>
      </w:r>
      <w:proofErr w:type="spellEnd"/>
      <w:r>
        <w:t xml:space="preserve"> informan que la marca comercial </w:t>
      </w:r>
      <w:proofErr w:type="spellStart"/>
      <w:r>
        <w:t>Tubelectric</w:t>
      </w:r>
      <w:proofErr w:type="spellEnd"/>
      <w:r>
        <w:t xml:space="preserve">, saldrá al mercado a </w:t>
      </w:r>
      <w:r w:rsidR="002D54C7">
        <w:t>partir</w:t>
      </w:r>
      <w:r>
        <w:t xml:space="preserve"> del mes de agosto de 2019 con la marca integrada GENROD ELECTRIC, debido a un cambio que responde pura y exclusivamente a estrategias de </w:t>
      </w:r>
      <w:r w:rsidR="002D54C7">
        <w:t>marketing</w:t>
      </w:r>
      <w:r>
        <w:t xml:space="preserve">, no sólo manteniendo, </w:t>
      </w:r>
      <w:r w:rsidR="002D54C7">
        <w:t>sino</w:t>
      </w:r>
      <w:r>
        <w:t xml:space="preserve"> además mejorando (con la nueva tecnología recientemente incorporada) todos los parámetros de calidad ya conocidos y aceptad</w:t>
      </w:r>
      <w:r w:rsidR="002D54C7">
        <w:t>os extensamente en el mercado.</w:t>
      </w:r>
    </w:p>
    <w:p w:rsidR="002D54C7" w:rsidRDefault="002D54C7" w:rsidP="00883FAD">
      <w:pPr>
        <w:autoSpaceDE w:val="0"/>
        <w:autoSpaceDN w:val="0"/>
        <w:adjustRightInd w:val="0"/>
        <w:spacing w:after="0" w:line="240" w:lineRule="auto"/>
        <w:jc w:val="both"/>
      </w:pPr>
    </w:p>
    <w:p w:rsidR="00756750" w:rsidRDefault="00F94B0F" w:rsidP="00883FAD">
      <w:pPr>
        <w:autoSpaceDE w:val="0"/>
        <w:autoSpaceDN w:val="0"/>
        <w:adjustRightInd w:val="0"/>
        <w:spacing w:after="0" w:line="240" w:lineRule="auto"/>
        <w:jc w:val="both"/>
      </w:pPr>
      <w:r>
        <w:t>Que a fs. 44, mediante emplazamiento 119</w:t>
      </w:r>
      <w:r w:rsidR="00756750">
        <w:t>140 de la Dirección de Obras</w:t>
      </w:r>
      <w:r w:rsidR="006D4CBB">
        <w:t>, se</w:t>
      </w:r>
      <w:r w:rsidR="00756750">
        <w:t xml:space="preserve"> </w:t>
      </w:r>
      <w:r>
        <w:t xml:space="preserve">le </w:t>
      </w:r>
      <w:r w:rsidR="00756750">
        <w:t>notifica</w:t>
      </w:r>
      <w:r>
        <w:t xml:space="preserve"> al Sr. </w:t>
      </w:r>
      <w:proofErr w:type="spellStart"/>
      <w:r>
        <w:t>Beiguel</w:t>
      </w:r>
      <w:proofErr w:type="spellEnd"/>
      <w:r>
        <w:t xml:space="preserve"> que deberá presentar </w:t>
      </w:r>
      <w:r w:rsidR="00756750">
        <w:t>certificación</w:t>
      </w:r>
      <w:r>
        <w:t xml:space="preserve"> de que los productos y elementos de la marca </w:t>
      </w:r>
      <w:proofErr w:type="spellStart"/>
      <w:r>
        <w:t>Genrod</w:t>
      </w:r>
      <w:proofErr w:type="spellEnd"/>
      <w:r>
        <w:t xml:space="preserve"> Electric poseen o son de similares </w:t>
      </w:r>
      <w:r w:rsidR="00756750">
        <w:t>características</w:t>
      </w:r>
      <w:r>
        <w:t xml:space="preserve"> que las a</w:t>
      </w:r>
      <w:r w:rsidR="00756750">
        <w:t>probadas por ordenanza 6741/17.</w:t>
      </w:r>
    </w:p>
    <w:p w:rsidR="00756750" w:rsidRDefault="00756750" w:rsidP="00883FAD">
      <w:pPr>
        <w:autoSpaceDE w:val="0"/>
        <w:autoSpaceDN w:val="0"/>
        <w:adjustRightInd w:val="0"/>
        <w:spacing w:after="0" w:line="240" w:lineRule="auto"/>
        <w:jc w:val="both"/>
      </w:pPr>
    </w:p>
    <w:p w:rsidR="00756750" w:rsidRDefault="00F94B0F" w:rsidP="00883FAD">
      <w:pPr>
        <w:autoSpaceDE w:val="0"/>
        <w:autoSpaceDN w:val="0"/>
        <w:adjustRightInd w:val="0"/>
        <w:spacing w:after="0" w:line="240" w:lineRule="auto"/>
        <w:jc w:val="both"/>
      </w:pPr>
      <w:r>
        <w:t xml:space="preserve">Que de fs. 45 a 76, la obran las </w:t>
      </w:r>
      <w:r w:rsidR="00756750">
        <w:t>características</w:t>
      </w:r>
      <w:r>
        <w:t xml:space="preserve"> y </w:t>
      </w:r>
      <w:r w:rsidR="00756750">
        <w:t>certificaciones</w:t>
      </w:r>
      <w:r>
        <w:t xml:space="preserve"> IRAM de donde se desprende que los materiales </w:t>
      </w:r>
      <w:r w:rsidR="00756750">
        <w:t>utilizados</w:t>
      </w:r>
      <w:r>
        <w:t xml:space="preserve"> por los productos GENROD ELECTRIC cumplen con </w:t>
      </w:r>
      <w:r w:rsidR="00756750">
        <w:t>características</w:t>
      </w:r>
      <w:r>
        <w:t xml:space="preserve"> técnicas para ser usados en instalaciones eléctricas y son normalizados </w:t>
      </w:r>
      <w:r w:rsidR="00756750">
        <w:t>libres</w:t>
      </w:r>
      <w:r>
        <w:t xml:space="preserve"> de halógenos</w:t>
      </w:r>
      <w:r w:rsidR="00756750">
        <w:t>.</w:t>
      </w:r>
    </w:p>
    <w:p w:rsidR="00756750" w:rsidRDefault="00756750" w:rsidP="00883FAD">
      <w:pPr>
        <w:autoSpaceDE w:val="0"/>
        <w:autoSpaceDN w:val="0"/>
        <w:adjustRightInd w:val="0"/>
        <w:spacing w:after="0" w:line="240" w:lineRule="auto"/>
        <w:jc w:val="both"/>
      </w:pPr>
    </w:p>
    <w:p w:rsidR="002C7AB5" w:rsidRDefault="00F94B0F" w:rsidP="00883FAD">
      <w:pPr>
        <w:autoSpaceDE w:val="0"/>
        <w:autoSpaceDN w:val="0"/>
        <w:adjustRightInd w:val="0"/>
        <w:spacing w:after="0" w:line="240" w:lineRule="auto"/>
        <w:jc w:val="both"/>
      </w:pPr>
      <w:r>
        <w:t xml:space="preserve">Que a fs. 77 y 78, obra informe de la Dirección de Obras </w:t>
      </w:r>
      <w:r w:rsidR="00756750">
        <w:t>Particulares</w:t>
      </w:r>
      <w:r>
        <w:t xml:space="preserve"> donde expresa que los caños cumplen con las condiciones dispuestas por la reglament</w:t>
      </w:r>
      <w:r w:rsidR="00B3798C">
        <w:t>ación de la ASOCIACIÓ</w:t>
      </w:r>
      <w:r w:rsidR="00756750">
        <w:t>N ELECTROTÉ</w:t>
      </w:r>
      <w:r>
        <w:t xml:space="preserve">CNICA ARGENTINA, mediante </w:t>
      </w:r>
      <w:r w:rsidR="00756750">
        <w:t>certificación</w:t>
      </w:r>
      <w:r>
        <w:t xml:space="preserve"> IRAM, los cuales podrán ser </w:t>
      </w:r>
      <w:r w:rsidR="00756750">
        <w:t>utilizados</w:t>
      </w:r>
      <w:r>
        <w:t xml:space="preserve"> en cañerías </w:t>
      </w:r>
      <w:r w:rsidR="00756750">
        <w:t>embutidas en techos, pisos, pared</w:t>
      </w:r>
      <w:r>
        <w:t xml:space="preserve">es o tabiques construidos en hormigón, dispuestos antes del colado o en mampostería y en sistemas </w:t>
      </w:r>
      <w:r w:rsidR="00756750">
        <w:t>constructivos</w:t>
      </w:r>
      <w:r>
        <w:t xml:space="preserve"> que no incluyan materiales </w:t>
      </w:r>
      <w:r w:rsidR="00756750">
        <w:t>inflamables</w:t>
      </w:r>
      <w:r>
        <w:t xml:space="preserve">, a la vista podrán </w:t>
      </w:r>
      <w:r w:rsidR="00756750">
        <w:t>utilizarse</w:t>
      </w:r>
      <w:r>
        <w:t xml:space="preserve"> bajo cielorraso suspendidos, debiendo en todos los casos cumplir con los requisitos mínimos indicados en la tabla 771.12.1 y las condiciones de ejecución que se expresan en los Art. 771.12.3.1.2; 771.12.3.2 y 771.12.3.3, agregando que sugiere </w:t>
      </w:r>
      <w:r w:rsidR="002C7AB5">
        <w:t>modificar</w:t>
      </w:r>
      <w:r>
        <w:t xml:space="preserve"> la ordenanza 6741/17 incorporando al código de </w:t>
      </w:r>
      <w:r w:rsidR="002C7AB5">
        <w:t>edificación</w:t>
      </w:r>
      <w:r>
        <w:t xml:space="preserve"> municipal el uso</w:t>
      </w:r>
      <w:r w:rsidR="00B3798C">
        <w:t xml:space="preserve"> del sistema de caños GENROD ELE</w:t>
      </w:r>
      <w:r>
        <w:t xml:space="preserve">CTRIC, incorporando los siguientes accesorios: cajas, </w:t>
      </w:r>
      <w:proofErr w:type="spellStart"/>
      <w:r>
        <w:t>cuplas</w:t>
      </w:r>
      <w:proofErr w:type="spellEnd"/>
      <w:r>
        <w:t xml:space="preserve">, conectores, a </w:t>
      </w:r>
      <w:r w:rsidR="002C7AB5">
        <w:t>fin</w:t>
      </w:r>
      <w:r>
        <w:t xml:space="preserve"> de completar el sistema</w:t>
      </w:r>
      <w:r w:rsidR="002C7AB5">
        <w:t>.</w:t>
      </w:r>
    </w:p>
    <w:p w:rsidR="002C7AB5" w:rsidRDefault="002C7AB5" w:rsidP="00883FAD">
      <w:pPr>
        <w:autoSpaceDE w:val="0"/>
        <w:autoSpaceDN w:val="0"/>
        <w:adjustRightInd w:val="0"/>
        <w:spacing w:after="0" w:line="240" w:lineRule="auto"/>
        <w:jc w:val="both"/>
      </w:pPr>
    </w:p>
    <w:p w:rsidR="002C7AB5" w:rsidRDefault="00F94B0F" w:rsidP="00883FAD">
      <w:pPr>
        <w:autoSpaceDE w:val="0"/>
        <w:autoSpaceDN w:val="0"/>
        <w:adjustRightInd w:val="0"/>
        <w:spacing w:after="0" w:line="240" w:lineRule="auto"/>
        <w:jc w:val="both"/>
      </w:pPr>
      <w:r>
        <w:t xml:space="preserve">Que se </w:t>
      </w:r>
      <w:r w:rsidR="002C7AB5">
        <w:t>estima</w:t>
      </w:r>
      <w:r>
        <w:t xml:space="preserve"> procedente acceder a lo </w:t>
      </w:r>
      <w:r w:rsidR="002C7AB5">
        <w:t>peticionado.</w:t>
      </w:r>
    </w:p>
    <w:p w:rsidR="002C7AB5" w:rsidRDefault="002C7AB5" w:rsidP="00883FAD">
      <w:pPr>
        <w:autoSpaceDE w:val="0"/>
        <w:autoSpaceDN w:val="0"/>
        <w:adjustRightInd w:val="0"/>
        <w:spacing w:after="0" w:line="240" w:lineRule="auto"/>
        <w:jc w:val="both"/>
      </w:pPr>
    </w:p>
    <w:p w:rsidR="002C7AB5" w:rsidRDefault="002C7AB5" w:rsidP="00883FAD">
      <w:pPr>
        <w:autoSpaceDE w:val="0"/>
        <w:autoSpaceDN w:val="0"/>
        <w:adjustRightInd w:val="0"/>
        <w:spacing w:after="0" w:line="240" w:lineRule="auto"/>
        <w:jc w:val="both"/>
      </w:pPr>
    </w:p>
    <w:p w:rsidR="002C7AB5" w:rsidRDefault="002C7AB5" w:rsidP="00883FAD">
      <w:pPr>
        <w:autoSpaceDE w:val="0"/>
        <w:autoSpaceDN w:val="0"/>
        <w:adjustRightInd w:val="0"/>
        <w:spacing w:after="0" w:line="240" w:lineRule="auto"/>
        <w:jc w:val="both"/>
      </w:pPr>
    </w:p>
    <w:p w:rsidR="002C7AB5" w:rsidRDefault="002C7AB5" w:rsidP="00883FAD">
      <w:pPr>
        <w:autoSpaceDE w:val="0"/>
        <w:autoSpaceDN w:val="0"/>
        <w:adjustRightInd w:val="0"/>
        <w:spacing w:after="0" w:line="240" w:lineRule="auto"/>
        <w:jc w:val="both"/>
      </w:pPr>
      <w:r>
        <w:lastRenderedPageBreak/>
        <w:t xml:space="preserve">ORDENANZA N° </w:t>
      </w:r>
      <w:r w:rsidR="00B3798C">
        <w:t>6977</w:t>
      </w:r>
      <w:r>
        <w:t>/19</w:t>
      </w:r>
    </w:p>
    <w:p w:rsidR="002C7AB5" w:rsidRDefault="002C7AB5" w:rsidP="00883FAD">
      <w:pPr>
        <w:autoSpaceDE w:val="0"/>
        <w:autoSpaceDN w:val="0"/>
        <w:adjustRightInd w:val="0"/>
        <w:spacing w:after="0" w:line="240" w:lineRule="auto"/>
        <w:jc w:val="both"/>
      </w:pPr>
      <w:r>
        <w:t>HOJA N° 2</w:t>
      </w:r>
    </w:p>
    <w:p w:rsidR="00984993" w:rsidRDefault="00984993" w:rsidP="00883FAD">
      <w:pPr>
        <w:autoSpaceDE w:val="0"/>
        <w:autoSpaceDN w:val="0"/>
        <w:adjustRightInd w:val="0"/>
        <w:spacing w:after="0" w:line="240" w:lineRule="auto"/>
        <w:jc w:val="both"/>
        <w:rPr>
          <w:b/>
          <w:u w:val="single"/>
        </w:rPr>
      </w:pPr>
    </w:p>
    <w:p w:rsidR="002C7AB5" w:rsidRDefault="002C7AB5" w:rsidP="00883FAD">
      <w:pPr>
        <w:autoSpaceDE w:val="0"/>
        <w:autoSpaceDN w:val="0"/>
        <w:adjustRightInd w:val="0"/>
        <w:spacing w:after="0" w:line="240" w:lineRule="auto"/>
        <w:jc w:val="both"/>
        <w:rPr>
          <w:b/>
          <w:u w:val="single"/>
        </w:rPr>
      </w:pPr>
      <w:r w:rsidRPr="002C7AB5">
        <w:rPr>
          <w:b/>
          <w:u w:val="single"/>
        </w:rPr>
        <w:t>POR ELLO:</w:t>
      </w:r>
    </w:p>
    <w:p w:rsidR="002C7AB5" w:rsidRDefault="002C7AB5" w:rsidP="002C7A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C7AB5">
        <w:rPr>
          <w:b/>
        </w:rPr>
        <w:t>EL HONORABLE CONCEJO DELIBERANTE DE GODOY CRUZ:</w:t>
      </w:r>
    </w:p>
    <w:p w:rsidR="002C7AB5" w:rsidRPr="002C7AB5" w:rsidRDefault="002C7AB5" w:rsidP="002C7AB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2C7AB5" w:rsidRPr="002C7AB5" w:rsidRDefault="002C7AB5" w:rsidP="002C7AB5">
      <w:pPr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  <w:r w:rsidRPr="002C7AB5">
        <w:rPr>
          <w:b/>
          <w:u w:val="single"/>
        </w:rPr>
        <w:t>ORDENA</w:t>
      </w:r>
    </w:p>
    <w:p w:rsidR="002C7AB5" w:rsidRDefault="002C7AB5" w:rsidP="00883FAD">
      <w:pPr>
        <w:autoSpaceDE w:val="0"/>
        <w:autoSpaceDN w:val="0"/>
        <w:adjustRightInd w:val="0"/>
        <w:spacing w:after="0" w:line="240" w:lineRule="auto"/>
        <w:jc w:val="both"/>
      </w:pPr>
    </w:p>
    <w:p w:rsidR="008706AE" w:rsidRDefault="00F94B0F" w:rsidP="00883FAD">
      <w:pPr>
        <w:autoSpaceDE w:val="0"/>
        <w:autoSpaceDN w:val="0"/>
        <w:adjustRightInd w:val="0"/>
        <w:spacing w:after="0" w:line="240" w:lineRule="auto"/>
        <w:jc w:val="both"/>
      </w:pPr>
      <w:r w:rsidRPr="002C7AB5">
        <w:rPr>
          <w:b/>
          <w:u w:val="single"/>
        </w:rPr>
        <w:t xml:space="preserve">ARTICULO 1: </w:t>
      </w:r>
      <w:proofErr w:type="spellStart"/>
      <w:r>
        <w:t>Autorízase</w:t>
      </w:r>
      <w:proofErr w:type="spellEnd"/>
      <w:r>
        <w:t xml:space="preserve"> el uso de cañerías de material </w:t>
      </w:r>
      <w:r w:rsidR="002C7AB5">
        <w:t>plástico</w:t>
      </w:r>
      <w:r>
        <w:t xml:space="preserve"> rígido LIBRE DE HALÓGENOS </w:t>
      </w:r>
      <w:r w:rsidR="002C7AB5">
        <w:t>clasificación 442</w:t>
      </w:r>
      <w:r>
        <w:t xml:space="preserve">2, fabricado por la </w:t>
      </w:r>
      <w:r w:rsidR="002C7AB5">
        <w:t>firma</w:t>
      </w:r>
      <w:r>
        <w:t xml:space="preserve"> GENROD S.A. marca comercial (GENROD ELECTRIC), que cumplan con los requisitos de la Norma IEC 61386-2-1. </w:t>
      </w:r>
      <w:r w:rsidR="002C7AB5">
        <w:t>destinadas</w:t>
      </w:r>
      <w:r>
        <w:t xml:space="preserve"> a las cañerías </w:t>
      </w:r>
      <w:r w:rsidR="002C7AB5">
        <w:t>embutidas</w:t>
      </w:r>
      <w:r>
        <w:t xml:space="preserve"> en techos, pisos, paredes o tabiques, construidos en hormigón, dispuestas antes del colado in situ del mismo, o mampostería, donde la instalación de las cañerías suponga el </w:t>
      </w:r>
      <w:proofErr w:type="spellStart"/>
      <w:r>
        <w:t>premoldeado</w:t>
      </w:r>
      <w:proofErr w:type="spellEnd"/>
      <w:r>
        <w:t xml:space="preserve">, o el tallado de canaletas (mampostería) y las incorporadas a sistemas de construcción que no incluyan materiales </w:t>
      </w:r>
      <w:r w:rsidR="002C7AB5">
        <w:t>inflamables</w:t>
      </w:r>
      <w:r>
        <w:t>, según lo dispuesto en la Reglamentación de la ASOCIACIÓN ELECTROTÉCNICA</w:t>
      </w:r>
      <w:r w:rsidR="002C7AB5">
        <w:t xml:space="preserve"> </w:t>
      </w:r>
      <w:r>
        <w:t xml:space="preserve"> ARGENTINA en el Parte 7 referida a las Reglas </w:t>
      </w:r>
      <w:r w:rsidR="002C7AB5">
        <w:t>Particulares</w:t>
      </w:r>
      <w:r>
        <w:t xml:space="preserve"> para la ejecución de las instalaciones en inmuebles, Sección 771: VIVIENDAS, OFICINAS Y LOCALES (UNITARIOS); en el Art. 771.12.3.12.. Asimismo se autoriza el uso de los accesorios: Cajas, </w:t>
      </w:r>
      <w:proofErr w:type="spellStart"/>
      <w:r>
        <w:t>cuplas</w:t>
      </w:r>
      <w:proofErr w:type="spellEnd"/>
      <w:r>
        <w:t>, curvas, conectores, grampas que cumplimentan lo descripto anteriormente, teniéndose</w:t>
      </w:r>
      <w:r w:rsidR="00B3798C">
        <w:t xml:space="preserve"> </w:t>
      </w:r>
      <w:r>
        <w:t xml:space="preserve"> en cuenta que el doblado de las cañerías deberá efectuarse en frío con sus herramientas correspondientes. En las instalaciones </w:t>
      </w:r>
      <w:r w:rsidR="008706AE">
        <w:t>embutidas</w:t>
      </w:r>
      <w:r>
        <w:t xml:space="preserve"> solo se </w:t>
      </w:r>
      <w:r w:rsidR="00B3798C">
        <w:t>utilizarán</w:t>
      </w:r>
      <w:r>
        <w:t xml:space="preserve"> cañerías con la </w:t>
      </w:r>
      <w:r w:rsidR="008706AE">
        <w:t>clasificación</w:t>
      </w:r>
      <w:r>
        <w:t xml:space="preserve"> “Extra Pesado” (4.3.2.1), fabricados según normas IRAM Nº 62386-1 e IRAM 62386-21, homologando además la </w:t>
      </w:r>
      <w:r w:rsidR="008706AE">
        <w:t>utilización</w:t>
      </w:r>
      <w:r>
        <w:t xml:space="preserve"> de accesorios, cajas de pase y derivaciones en muros. Se deberá tener en cuenta la colocación de refuerzos cada 50 cm aprox</w:t>
      </w:r>
      <w:r w:rsidR="008706AE">
        <w:t xml:space="preserve">imadamente </w:t>
      </w:r>
      <w:r>
        <w:t xml:space="preserve"> en el tendido de la cañería sobre losa, para evitar la formación de sifones. Se aclara que en el caso de bocas en losas o techos solo se podrán </w:t>
      </w:r>
      <w:r w:rsidR="008706AE">
        <w:t>utilizar</w:t>
      </w:r>
      <w:r>
        <w:t xml:space="preserve"> las cajas octogonales del sistema con los refuerzos correspondientes según Ord. 6668-2017. El diámetro mínimo a </w:t>
      </w:r>
      <w:r w:rsidR="008706AE">
        <w:t>utilizar</w:t>
      </w:r>
      <w:r>
        <w:t xml:space="preserve"> en la cañería será de 20</w:t>
      </w:r>
      <w:r w:rsidR="008706AE">
        <w:t xml:space="preserve"> </w:t>
      </w:r>
      <w:proofErr w:type="spellStart"/>
      <w:r>
        <w:t>mm.</w:t>
      </w:r>
      <w:proofErr w:type="spellEnd"/>
      <w:r>
        <w:t xml:space="preserve"> Lo dispuesto regirá también para las instalaciones de cañerías interiores a la vista debiendo en todos los casos cumplir con los requisitos mínimos indicados en la Tabla 771.12.1 y las condiciones de ejecución que se expresan en los Art. 771.12.3.1.2; 771.12.3.2 y 771.12.3.3. Se debe considerar que las </w:t>
      </w:r>
      <w:r w:rsidR="008706AE">
        <w:t>fijaciones</w:t>
      </w:r>
      <w:r>
        <w:t xml:space="preserve"> para este </w:t>
      </w:r>
      <w:r w:rsidR="008706AE">
        <w:t>tipo</w:t>
      </w:r>
      <w:r>
        <w:t xml:space="preserve"> de tendido deberán colocarse cada 50</w:t>
      </w:r>
      <w:r w:rsidR="008706AE">
        <w:t xml:space="preserve"> </w:t>
      </w:r>
      <w:r>
        <w:t xml:space="preserve">cm, </w:t>
      </w:r>
      <w:r w:rsidR="008706AE">
        <w:t>utilizando</w:t>
      </w:r>
      <w:r>
        <w:t xml:space="preserve"> los accesorios correspondientes. No se </w:t>
      </w:r>
      <w:r w:rsidR="008706AE">
        <w:t>admitirá</w:t>
      </w:r>
      <w:r>
        <w:t xml:space="preserve"> el uso de la cañería a la Intemperie en general (instalaciones, salidas de aire acondicionado, televisión, teléfono, etc.)</w:t>
      </w:r>
      <w:r w:rsidR="008706AE">
        <w:t>.</w:t>
      </w:r>
    </w:p>
    <w:p w:rsidR="008706AE" w:rsidRDefault="008706AE" w:rsidP="00883FAD">
      <w:pPr>
        <w:autoSpaceDE w:val="0"/>
        <w:autoSpaceDN w:val="0"/>
        <w:adjustRightInd w:val="0"/>
        <w:spacing w:after="0" w:line="240" w:lineRule="auto"/>
        <w:jc w:val="both"/>
      </w:pPr>
    </w:p>
    <w:p w:rsidR="008706AE" w:rsidRDefault="008706AE" w:rsidP="00883FAD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Pr="008706AE">
        <w:rPr>
          <w:b/>
          <w:u w:val="single"/>
        </w:rPr>
        <w:t>ARTÍCULO 2</w:t>
      </w:r>
      <w:r w:rsidR="00F94B0F" w:rsidRPr="008706AE">
        <w:rPr>
          <w:b/>
          <w:u w:val="single"/>
        </w:rPr>
        <w:t>:</w:t>
      </w:r>
      <w:r w:rsidR="00F94B0F">
        <w:t xml:space="preserve"> El Departamento de Electromecánica de la Dirección de Obras </w:t>
      </w:r>
      <w:r>
        <w:t>Particulares</w:t>
      </w:r>
      <w:r w:rsidR="00F94B0F">
        <w:t xml:space="preserve">, deberá realizar inspección e informe obligatorio del estado de la instalación pudiendo indicar cualquier </w:t>
      </w:r>
      <w:r>
        <w:t>modificación</w:t>
      </w:r>
      <w:r w:rsidR="00F94B0F">
        <w:t xml:space="preserve"> que se crea conveniente para la correcta funcionalidad del sistema.</w:t>
      </w:r>
    </w:p>
    <w:p w:rsidR="008706AE" w:rsidRDefault="008706AE" w:rsidP="00883FAD">
      <w:pPr>
        <w:autoSpaceDE w:val="0"/>
        <w:autoSpaceDN w:val="0"/>
        <w:adjustRightInd w:val="0"/>
        <w:spacing w:after="0" w:line="240" w:lineRule="auto"/>
        <w:jc w:val="both"/>
      </w:pPr>
    </w:p>
    <w:p w:rsidR="00CE2EF6" w:rsidRDefault="00F94B0F" w:rsidP="00883FAD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="008706AE" w:rsidRPr="008706AE">
        <w:rPr>
          <w:b/>
          <w:u w:val="single"/>
        </w:rPr>
        <w:t>ARTÍCULO</w:t>
      </w:r>
      <w:r w:rsidR="00B3798C">
        <w:rPr>
          <w:b/>
          <w:u w:val="single"/>
        </w:rPr>
        <w:t xml:space="preserve"> 3</w:t>
      </w:r>
      <w:r w:rsidRPr="008706AE">
        <w:rPr>
          <w:b/>
          <w:u w:val="single"/>
        </w:rPr>
        <w:t>:</w:t>
      </w:r>
      <w:r>
        <w:t xml:space="preserve"> </w:t>
      </w:r>
      <w:r w:rsidR="008706AE">
        <w:t>Notifíquese</w:t>
      </w:r>
      <w:r>
        <w:t xml:space="preserve"> a través de Secretaría </w:t>
      </w:r>
      <w:r w:rsidR="008706AE">
        <w:t>Administrativa</w:t>
      </w:r>
      <w:r>
        <w:t xml:space="preserve"> del Honorable Concejo Deliberante de la presente, a la </w:t>
      </w:r>
      <w:r w:rsidR="008706AE">
        <w:t>firma</w:t>
      </w:r>
      <w:r>
        <w:t xml:space="preserve"> GENROD S.A., en la persona del Señor Ricardo </w:t>
      </w:r>
      <w:proofErr w:type="spellStart"/>
      <w:r>
        <w:t>Beiguel</w:t>
      </w:r>
      <w:proofErr w:type="spellEnd"/>
      <w:r>
        <w:t xml:space="preserve">, con domicilio en </w:t>
      </w:r>
      <w:r w:rsidR="00B3798C">
        <w:t>IV Barrio Irrigación Manzana</w:t>
      </w:r>
      <w:r>
        <w:t xml:space="preserve"> I – C</w:t>
      </w:r>
      <w:r w:rsidR="00B3798C">
        <w:t>asa</w:t>
      </w:r>
      <w:r>
        <w:t xml:space="preserve"> 3 de Godoy Cruz.</w:t>
      </w:r>
    </w:p>
    <w:p w:rsidR="008706AE" w:rsidRDefault="008706AE" w:rsidP="00883FA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D2696" w:rsidRPr="002D2696" w:rsidRDefault="002D2696" w:rsidP="00883FA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ARTÍCULO </w:t>
      </w:r>
      <w:r w:rsidR="00B3798C">
        <w:rPr>
          <w:rFonts w:ascii="Calibri" w:hAnsi="Calibri" w:cs="Calibri"/>
          <w:b/>
          <w:bCs/>
          <w:color w:val="000000"/>
          <w:u w:val="single"/>
        </w:rPr>
        <w:t>4</w:t>
      </w:r>
      <w:r>
        <w:rPr>
          <w:rFonts w:ascii="Calibri" w:hAnsi="Calibri" w:cs="Calibri"/>
          <w:b/>
          <w:bCs/>
          <w:color w:val="000000"/>
          <w:u w:val="single"/>
        </w:rPr>
        <w:t>:</w:t>
      </w:r>
      <w:r>
        <w:rPr>
          <w:rFonts w:ascii="Calibri" w:hAnsi="Calibri" w:cs="Calibri"/>
          <w:color w:val="000000"/>
        </w:rPr>
        <w:t xml:space="preserve"> Comuníquese al Departamento Ejecutivo, dése al registro municipal respectivo, publíquese y cumplido archívese.</w:t>
      </w:r>
    </w:p>
    <w:p w:rsidR="002D2696" w:rsidRDefault="002D2696" w:rsidP="003970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04BC4" w:rsidRDefault="00CE2EF6" w:rsidP="00EE5F0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p.m.</w:t>
      </w:r>
    </w:p>
    <w:p w:rsidR="00EE5F07" w:rsidRDefault="00204BC4" w:rsidP="00984993">
      <w:pPr>
        <w:jc w:val="both"/>
      </w:pPr>
      <w:r>
        <w:rPr>
          <w:rFonts w:ascii="Calibri" w:hAnsi="Calibri" w:cs="Calibri"/>
          <w:b/>
          <w:bCs/>
          <w:color w:val="000000"/>
        </w:rPr>
        <w:t>DADA EN SALA DE SESIONES DEL HONORABLE CONCEJO DELIBERANTE DE GODOY CRUZ A LOS</w:t>
      </w:r>
      <w:r w:rsidR="00CE2EF6">
        <w:rPr>
          <w:rFonts w:ascii="Calibri" w:hAnsi="Calibri" w:cs="Calibri"/>
          <w:b/>
          <w:bCs/>
          <w:color w:val="000000"/>
        </w:rPr>
        <w:t xml:space="preserve"> ONCE</w:t>
      </w:r>
      <w:r>
        <w:rPr>
          <w:rFonts w:ascii="Calibri" w:hAnsi="Calibri" w:cs="Calibri"/>
          <w:b/>
          <w:bCs/>
          <w:color w:val="000000"/>
        </w:rPr>
        <w:t xml:space="preserve"> DÍAS DEL MES DE OCTUBRE</w:t>
      </w:r>
      <w:r w:rsidR="009571C1">
        <w:rPr>
          <w:rFonts w:ascii="Calibri" w:hAnsi="Calibri" w:cs="Calibri"/>
          <w:b/>
          <w:bCs/>
          <w:color w:val="000000"/>
        </w:rPr>
        <w:t xml:space="preserve"> DEL AÑO DOS MIL DIECINUEVE</w:t>
      </w:r>
    </w:p>
    <w:sectPr w:rsidR="00EE5F07" w:rsidSect="00B44A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701" w:bottom="1418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2C5" w:rsidRDefault="00F272C5" w:rsidP="00454243">
      <w:pPr>
        <w:spacing w:after="0" w:line="240" w:lineRule="auto"/>
      </w:pPr>
      <w:r>
        <w:separator/>
      </w:r>
    </w:p>
  </w:endnote>
  <w:endnote w:type="continuationSeparator" w:id="0">
    <w:p w:rsidR="00F272C5" w:rsidRDefault="00F272C5" w:rsidP="0045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AD" w:rsidRDefault="00B44A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AD" w:rsidRDefault="00B44AAD">
    <w:pPr>
      <w:pStyle w:val="Piedepgina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954838" wp14:editId="34004AC3">
              <wp:simplePos x="0" y="0"/>
              <wp:positionH relativeFrom="column">
                <wp:posOffset>-356235</wp:posOffset>
              </wp:positionH>
              <wp:positionV relativeFrom="paragraph">
                <wp:posOffset>-342900</wp:posOffset>
              </wp:positionV>
              <wp:extent cx="189547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4AAD" w:rsidRPr="00950DFB" w:rsidRDefault="00B44AAD" w:rsidP="00E812E5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Secretarí</w:t>
                          </w:r>
                          <w:r w:rsidRPr="00950DF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a Administrativa</w:t>
                          </w:r>
                        </w:p>
                        <w:p w:rsidR="00B44AAD" w:rsidRPr="00CC124D" w:rsidRDefault="00B44AAD" w:rsidP="00E812E5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  <w:t>HCD</w:t>
                          </w:r>
                        </w:p>
                        <w:p w:rsidR="00B44AAD" w:rsidRPr="00CC124D" w:rsidRDefault="00B44AAD" w:rsidP="00E812E5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</w:pPr>
                          <w:r w:rsidRPr="00CC124D"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  <w:t>Municipalidad de Godoy Cruz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05pt;margin-top:-27pt;width:14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" filled="f" stroked="f">
              <v:textbox style="mso-fit-shape-to-text:t">
                <w:txbxContent>
                  <w:p w:rsidR="00B44AAD" w:rsidRPr="00950DFB" w:rsidRDefault="00B44AAD" w:rsidP="00E812E5">
                    <w:pPr>
                      <w:spacing w:after="0"/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Secretarí</w:t>
                    </w:r>
                    <w:r w:rsidRPr="00950DFB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a Administrativa</w:t>
                    </w:r>
                  </w:p>
                  <w:p w:rsidR="00B44AAD" w:rsidRPr="00CC124D" w:rsidRDefault="00B44AAD" w:rsidP="00E812E5">
                    <w:pPr>
                      <w:spacing w:after="0"/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  <w:t>HCD</w:t>
                    </w:r>
                  </w:p>
                  <w:p w:rsidR="00B44AAD" w:rsidRPr="00CC124D" w:rsidRDefault="00B44AAD" w:rsidP="00E812E5">
                    <w:pPr>
                      <w:spacing w:after="0"/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</w:pPr>
                    <w:r w:rsidRPr="00CC124D"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  <w:t>Municipalidad de Godoy Cruz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A40DA16" wp14:editId="74FB2DCB">
              <wp:simplePos x="0" y="0"/>
              <wp:positionH relativeFrom="column">
                <wp:posOffset>4453890</wp:posOffset>
              </wp:positionH>
              <wp:positionV relativeFrom="paragraph">
                <wp:posOffset>-322580</wp:posOffset>
              </wp:positionV>
              <wp:extent cx="1666875" cy="1404620"/>
              <wp:effectExtent l="0" t="0" r="0" b="0"/>
              <wp:wrapSquare wrapText="bothSides"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4AAD" w:rsidRPr="00A177F4" w:rsidRDefault="00B44AAD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A177F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www.godoycruz.gob.ar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350.7pt;margin-top:-25.4pt;width:131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" filled="f" stroked="f">
              <v:textbox style="mso-fit-shape-to-text:t">
                <w:txbxContent>
                  <w:p w:rsidR="00B44AAD" w:rsidRPr="00A177F4" w:rsidRDefault="00B44AAD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177F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www.godoycruz.gob.ar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18C09A" wp14:editId="47A1B786">
              <wp:simplePos x="0" y="0"/>
              <wp:positionH relativeFrom="margin">
                <wp:posOffset>1972945</wp:posOffset>
              </wp:positionH>
              <wp:positionV relativeFrom="paragraph">
                <wp:posOffset>-314325</wp:posOffset>
              </wp:positionV>
              <wp:extent cx="2047875" cy="140462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4AAD" w:rsidRPr="00F91F8A" w:rsidRDefault="00B44AAD" w:rsidP="00CB110A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Rivadavia 448</w:t>
                          </w:r>
                          <w:r w:rsidRPr="00F91F8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- Godoy Cruz</w:t>
                          </w:r>
                        </w:p>
                        <w:p w:rsidR="00B44AAD" w:rsidRPr="00F91F8A" w:rsidRDefault="00B44AAD" w:rsidP="00CB110A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91F8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+54-261-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4133051/53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155.35pt;margin-top:-24.75pt;width:161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" filled="f" stroked="f">
              <v:textbox style="mso-fit-shape-to-text:t">
                <w:txbxContent>
                  <w:p w:rsidR="00B44AAD" w:rsidRPr="00F91F8A" w:rsidRDefault="00B44AAD" w:rsidP="00CB110A">
                    <w:pPr>
                      <w:spacing w:after="0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Rivadavia 448</w:t>
                    </w:r>
                    <w:r w:rsidRPr="00F91F8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- Godoy Cruz</w:t>
                    </w:r>
                  </w:p>
                  <w:p w:rsidR="00B44AAD" w:rsidRPr="00F91F8A" w:rsidRDefault="00B44AAD" w:rsidP="00CB110A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91F8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+54-261-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4133051/53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20A78E2" wp14:editId="06CC2A7B">
              <wp:simplePos x="0" y="0"/>
              <wp:positionH relativeFrom="column">
                <wp:posOffset>4225290</wp:posOffset>
              </wp:positionH>
              <wp:positionV relativeFrom="paragraph">
                <wp:posOffset>-370840</wp:posOffset>
              </wp:positionV>
              <wp:extent cx="0" cy="704850"/>
              <wp:effectExtent l="0" t="0" r="19050" b="1905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04850"/>
                      </a:xfrm>
                      <a:prstGeom prst="line">
                        <a:avLst/>
                      </a:prstGeom>
                      <a:ln w="19050">
                        <a:solidFill>
                          <a:srgbClr val="660066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D7644CD" id="Conector recto 2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7pt,-29.2pt" to="332.7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" strokecolor="#606" strokeweight="1.5pt">
              <v:stroke joinstyle="miter"/>
            </v:lin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18662E2" wp14:editId="7B8C6CC3">
              <wp:simplePos x="0" y="0"/>
              <wp:positionH relativeFrom="column">
                <wp:posOffset>1805940</wp:posOffset>
              </wp:positionH>
              <wp:positionV relativeFrom="paragraph">
                <wp:posOffset>-370379</wp:posOffset>
              </wp:positionV>
              <wp:extent cx="0" cy="704850"/>
              <wp:effectExtent l="0" t="0" r="19050" b="1905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04850"/>
                      </a:xfrm>
                      <a:prstGeom prst="line">
                        <a:avLst/>
                      </a:prstGeom>
                      <a:ln w="19050">
                        <a:solidFill>
                          <a:srgbClr val="660066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F2F9BFD" id="Conector recto 2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2pt,-29.15pt" to="142.2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" strokecolor="#606" strokeweight="1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AD" w:rsidRDefault="00B44A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2C5" w:rsidRDefault="00F272C5" w:rsidP="00454243">
      <w:pPr>
        <w:spacing w:after="0" w:line="240" w:lineRule="auto"/>
      </w:pPr>
      <w:r>
        <w:separator/>
      </w:r>
    </w:p>
  </w:footnote>
  <w:footnote w:type="continuationSeparator" w:id="0">
    <w:p w:rsidR="00F272C5" w:rsidRDefault="00F272C5" w:rsidP="00454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AD" w:rsidRDefault="00B44A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AD" w:rsidRDefault="00B44AAD" w:rsidP="005944B6">
    <w:pPr>
      <w:pStyle w:val="Encabezado"/>
      <w:rPr>
        <w:noProof/>
      </w:rPr>
    </w:pPr>
    <w:bookmarkStart w:id="1" w:name="_Hlk502147258"/>
    <w:bookmarkStart w:id="2" w:name="_Hlk502147259"/>
    <w:r>
      <w:rPr>
        <w:noProof/>
        <w:lang w:eastAsia="es-AR"/>
      </w:rPr>
      <w:drawing>
        <wp:anchor distT="0" distB="0" distL="114300" distR="114300" simplePos="0" relativeHeight="251680768" behindDoc="0" locked="0" layoutInCell="1" allowOverlap="1" wp14:anchorId="28B01424" wp14:editId="06017FED">
          <wp:simplePos x="0" y="0"/>
          <wp:positionH relativeFrom="column">
            <wp:posOffset>2844165</wp:posOffset>
          </wp:positionH>
          <wp:positionV relativeFrom="paragraph">
            <wp:posOffset>273685</wp:posOffset>
          </wp:positionV>
          <wp:extent cx="3037840" cy="338455"/>
          <wp:effectExtent l="0" t="0" r="0" b="444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vivencia del 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7840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4AAD" w:rsidRDefault="00B44AAD" w:rsidP="005944B6">
    <w:pPr>
      <w:pStyle w:val="Encabezado"/>
    </w:pPr>
  </w:p>
  <w:bookmarkEnd w:id="1"/>
  <w:bookmarkEnd w:id="2"/>
  <w:p w:rsidR="00B44AAD" w:rsidRDefault="00B44AA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AD" w:rsidRDefault="00B44A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43"/>
    <w:rsid w:val="0000231E"/>
    <w:rsid w:val="000028CE"/>
    <w:rsid w:val="00032F4D"/>
    <w:rsid w:val="000A6B3F"/>
    <w:rsid w:val="000D451B"/>
    <w:rsid w:val="00100A3F"/>
    <w:rsid w:val="001A53CC"/>
    <w:rsid w:val="001A5449"/>
    <w:rsid w:val="00204BC4"/>
    <w:rsid w:val="00225215"/>
    <w:rsid w:val="002753E0"/>
    <w:rsid w:val="002C7AB5"/>
    <w:rsid w:val="002D2696"/>
    <w:rsid w:val="002D54C7"/>
    <w:rsid w:val="002F01AA"/>
    <w:rsid w:val="00315D70"/>
    <w:rsid w:val="0032212C"/>
    <w:rsid w:val="00373DF4"/>
    <w:rsid w:val="00397099"/>
    <w:rsid w:val="003F3DDE"/>
    <w:rsid w:val="004209E1"/>
    <w:rsid w:val="00452ADC"/>
    <w:rsid w:val="00454243"/>
    <w:rsid w:val="004D19AD"/>
    <w:rsid w:val="005559BD"/>
    <w:rsid w:val="005944B6"/>
    <w:rsid w:val="005D0FAF"/>
    <w:rsid w:val="005E24B5"/>
    <w:rsid w:val="006C32D2"/>
    <w:rsid w:val="006D4CBB"/>
    <w:rsid w:val="006E7B85"/>
    <w:rsid w:val="00756750"/>
    <w:rsid w:val="007C4AE1"/>
    <w:rsid w:val="007D1161"/>
    <w:rsid w:val="007F280F"/>
    <w:rsid w:val="0086256A"/>
    <w:rsid w:val="008706AE"/>
    <w:rsid w:val="00883FAD"/>
    <w:rsid w:val="00891CF5"/>
    <w:rsid w:val="008D414E"/>
    <w:rsid w:val="009161FF"/>
    <w:rsid w:val="00950226"/>
    <w:rsid w:val="00950DFB"/>
    <w:rsid w:val="009571C1"/>
    <w:rsid w:val="00971E81"/>
    <w:rsid w:val="00984993"/>
    <w:rsid w:val="00992277"/>
    <w:rsid w:val="009A55BA"/>
    <w:rsid w:val="009B0A39"/>
    <w:rsid w:val="00A177F4"/>
    <w:rsid w:val="00A51A1C"/>
    <w:rsid w:val="00A828B1"/>
    <w:rsid w:val="00A83A30"/>
    <w:rsid w:val="00AC6D99"/>
    <w:rsid w:val="00B3798C"/>
    <w:rsid w:val="00B44AAD"/>
    <w:rsid w:val="00B55F04"/>
    <w:rsid w:val="00BC214E"/>
    <w:rsid w:val="00BF300C"/>
    <w:rsid w:val="00C257B4"/>
    <w:rsid w:val="00CB110A"/>
    <w:rsid w:val="00CB7787"/>
    <w:rsid w:val="00CC124D"/>
    <w:rsid w:val="00CE2EF6"/>
    <w:rsid w:val="00D77CB5"/>
    <w:rsid w:val="00DA1DF8"/>
    <w:rsid w:val="00DB1192"/>
    <w:rsid w:val="00DF2B98"/>
    <w:rsid w:val="00E670C6"/>
    <w:rsid w:val="00E70D67"/>
    <w:rsid w:val="00E812E5"/>
    <w:rsid w:val="00E82F40"/>
    <w:rsid w:val="00EA3D71"/>
    <w:rsid w:val="00EE5F07"/>
    <w:rsid w:val="00EF25D2"/>
    <w:rsid w:val="00F272C5"/>
    <w:rsid w:val="00F91F8A"/>
    <w:rsid w:val="00F94B0F"/>
    <w:rsid w:val="00FA14DE"/>
    <w:rsid w:val="00FD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2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243"/>
  </w:style>
  <w:style w:type="paragraph" w:styleId="Piedepgina">
    <w:name w:val="footer"/>
    <w:basedOn w:val="Normal"/>
    <w:link w:val="PiedepginaCar"/>
    <w:uiPriority w:val="99"/>
    <w:unhideWhenUsed/>
    <w:rsid w:val="004542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243"/>
  </w:style>
  <w:style w:type="paragraph" w:styleId="Textodeglobo">
    <w:name w:val="Balloon Text"/>
    <w:basedOn w:val="Normal"/>
    <w:link w:val="TextodegloboCar"/>
    <w:uiPriority w:val="99"/>
    <w:semiHidden/>
    <w:unhideWhenUsed/>
    <w:rsid w:val="00275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2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243"/>
  </w:style>
  <w:style w:type="paragraph" w:styleId="Piedepgina">
    <w:name w:val="footer"/>
    <w:basedOn w:val="Normal"/>
    <w:link w:val="PiedepginaCar"/>
    <w:uiPriority w:val="99"/>
    <w:unhideWhenUsed/>
    <w:rsid w:val="004542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243"/>
  </w:style>
  <w:style w:type="paragraph" w:styleId="Textodeglobo">
    <w:name w:val="Balloon Text"/>
    <w:basedOn w:val="Normal"/>
    <w:link w:val="TextodegloboCar"/>
    <w:uiPriority w:val="99"/>
    <w:semiHidden/>
    <w:unhideWhenUsed/>
    <w:rsid w:val="00275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75459-E59A-4F3B-91BD-C9F8A699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905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Godoy Cruz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cp:lastModifiedBy>Sistemas</cp:lastModifiedBy>
  <cp:revision>9</cp:revision>
  <cp:lastPrinted>2019-11-12T13:38:00Z</cp:lastPrinted>
  <dcterms:created xsi:type="dcterms:W3CDTF">2019-11-11T15:17:00Z</dcterms:created>
  <dcterms:modified xsi:type="dcterms:W3CDTF">2019-11-12T13:38:00Z</dcterms:modified>
</cp:coreProperties>
</file>