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AA" w:rsidRDefault="00342DAA" w:rsidP="00342DAA">
      <w:pPr>
        <w:rPr>
          <w:b/>
          <w:u w:val="single"/>
          <w:lang w:eastAsia="es-AR"/>
        </w:rPr>
      </w:pPr>
    </w:p>
    <w:p w:rsidR="00342DAA" w:rsidRDefault="00342DAA" w:rsidP="00342DAA">
      <w:pPr>
        <w:jc w:val="right"/>
        <w:rPr>
          <w:b/>
          <w:u w:val="single"/>
          <w:lang w:eastAsia="es-AR"/>
        </w:rPr>
      </w:pPr>
      <w:r>
        <w:rPr>
          <w:b/>
          <w:u w:val="single"/>
          <w:lang w:eastAsia="es-AR"/>
        </w:rPr>
        <w:t xml:space="preserve">ORDENANZA N° </w:t>
      </w:r>
      <w:r w:rsidR="00EC5647">
        <w:rPr>
          <w:b/>
          <w:u w:val="single"/>
          <w:lang w:eastAsia="es-AR"/>
        </w:rPr>
        <w:t>6938</w:t>
      </w:r>
      <w:r>
        <w:rPr>
          <w:b/>
          <w:u w:val="single"/>
          <w:lang w:eastAsia="es-AR"/>
        </w:rPr>
        <w:t>/19</w:t>
      </w:r>
    </w:p>
    <w:p w:rsidR="00342DAA" w:rsidRPr="00342DAA" w:rsidRDefault="00342DAA" w:rsidP="00342DAA">
      <w:pPr>
        <w:rPr>
          <w:b/>
          <w:u w:val="single"/>
          <w:lang w:eastAsia="es-AR"/>
        </w:rPr>
      </w:pPr>
      <w:r w:rsidRPr="00342DAA">
        <w:rPr>
          <w:b/>
          <w:u w:val="single"/>
          <w:lang w:eastAsia="es-AR"/>
        </w:rPr>
        <w:t>VISTO:</w:t>
      </w:r>
    </w:p>
    <w:p w:rsidR="00342DAA" w:rsidRPr="00342DAA" w:rsidRDefault="00EC5647" w:rsidP="00342DAA">
      <w:pPr>
        <w:jc w:val="both"/>
      </w:pPr>
      <w:r>
        <w:t>El E</w:t>
      </w:r>
      <w:r w:rsidR="00342DAA" w:rsidRPr="00342DAA">
        <w:t xml:space="preserve">xpediente Nº </w:t>
      </w:r>
      <w:bookmarkStart w:id="0" w:name="_GoBack"/>
      <w:r w:rsidR="00342DAA" w:rsidRPr="00342DAA">
        <w:t>4290-V-82,  caratulado: VANELLA CLARA EDIH ZEBALLOS DE-OFRECE DONACION CON CARGO</w:t>
      </w:r>
      <w:bookmarkEnd w:id="0"/>
      <w:r w:rsidR="00342DAA" w:rsidRPr="00342DAA">
        <w:t xml:space="preserve">;  y    </w:t>
      </w:r>
    </w:p>
    <w:p w:rsidR="00342DAA" w:rsidRPr="00342DAA" w:rsidRDefault="00342DAA" w:rsidP="00342DAA">
      <w:pPr>
        <w:rPr>
          <w:b/>
          <w:u w:val="single"/>
        </w:rPr>
      </w:pPr>
      <w:r w:rsidRPr="00342DAA">
        <w:rPr>
          <w:rFonts w:cs="Calibri"/>
          <w:b/>
          <w:u w:val="single"/>
        </w:rPr>
        <w:t>CONSIDERANDO:</w:t>
      </w:r>
    </w:p>
    <w:p w:rsidR="00DD6F6E" w:rsidRPr="00342DAA" w:rsidRDefault="00DD6F6E" w:rsidP="00342DAA">
      <w:pPr>
        <w:jc w:val="both"/>
      </w:pPr>
      <w:r w:rsidRPr="00342DAA">
        <w:t xml:space="preserve">Que  por las presentes actuaciones, la Sra. Clara Edith </w:t>
      </w:r>
      <w:proofErr w:type="spellStart"/>
      <w:r w:rsidRPr="00342DAA">
        <w:t>Zeballos</w:t>
      </w:r>
      <w:proofErr w:type="spellEnd"/>
      <w:r w:rsidRPr="00342DAA">
        <w:t xml:space="preserve"> de </w:t>
      </w:r>
      <w:proofErr w:type="spellStart"/>
      <w:r w:rsidRPr="00342DAA">
        <w:t>Vanella</w:t>
      </w:r>
      <w:proofErr w:type="spellEnd"/>
      <w:r w:rsidRPr="00342DAA">
        <w:t>, L.C. 5.396.671,  ofrece en donación  sin cargo de  la superficie destinada al ensanche de calle  Almirante B</w:t>
      </w:r>
      <w:r w:rsidR="00342DAA">
        <w:t>rown 1001 esquina Tropero Sosa.</w:t>
      </w:r>
    </w:p>
    <w:p w:rsidR="00DD6F6E" w:rsidRPr="00342DAA" w:rsidRDefault="00DD6F6E" w:rsidP="00342DAA">
      <w:pPr>
        <w:jc w:val="both"/>
      </w:pPr>
      <w:r w:rsidRPr="00342DAA">
        <w:t>Que  de  fs.  01 y 01 vta.,  obra ofrecimiento de  donación, certifi</w:t>
      </w:r>
      <w:r w:rsidR="00342DAA">
        <w:t>cando firmas Escribana Pública.</w:t>
      </w:r>
    </w:p>
    <w:p w:rsidR="00DD6F6E" w:rsidRPr="00342DAA" w:rsidRDefault="00DD6F6E" w:rsidP="00342DAA">
      <w:pPr>
        <w:jc w:val="both"/>
      </w:pPr>
      <w:r w:rsidRPr="00342DAA">
        <w:t>Que a  fs. 8,   obra Plano  de Mensura y Fraccionamiento donde cons</w:t>
      </w:r>
      <w:r w:rsidR="00342DAA">
        <w:t xml:space="preserve">tan  las superficies </w:t>
      </w:r>
      <w:proofErr w:type="gramStart"/>
      <w:r w:rsidR="00342DAA">
        <w:t>afectadas</w:t>
      </w:r>
      <w:proofErr w:type="gramEnd"/>
      <w:r w:rsidR="00342DAA">
        <w:t>.</w:t>
      </w:r>
    </w:p>
    <w:p w:rsidR="00DD6F6E" w:rsidRPr="00342DAA" w:rsidRDefault="00EC5647" w:rsidP="00342DAA">
      <w:pPr>
        <w:jc w:val="both"/>
      </w:pPr>
      <w:r>
        <w:t>Que a fs. 27, obra</w:t>
      </w:r>
      <w:r w:rsidR="00DD6F6E" w:rsidRPr="00342DAA">
        <w:t xml:space="preserve">  solicitud </w:t>
      </w:r>
      <w:r>
        <w:t>de</w:t>
      </w:r>
      <w:r w:rsidR="00DD6F6E" w:rsidRPr="00342DAA">
        <w:t xml:space="preserve"> Escribanía Municipal donde solicita al Cuerpo formular orden</w:t>
      </w:r>
      <w:r w:rsidR="00342DAA">
        <w:t>anza de aceptación de donación.</w:t>
      </w:r>
    </w:p>
    <w:p w:rsidR="00DD6F6E" w:rsidRPr="00342DAA" w:rsidRDefault="00DD6F6E" w:rsidP="00342DAA">
      <w:pPr>
        <w:jc w:val="both"/>
      </w:pPr>
      <w:r w:rsidRPr="00342DAA">
        <w:t>Que atento a lo expuesto se estima procedente aceptar la</w:t>
      </w:r>
      <w:r w:rsidR="00342DAA">
        <w:t xml:space="preserve"> donación sin  cargo realizada.</w:t>
      </w:r>
      <w:r w:rsidR="00EC5647">
        <w:t xml:space="preserve"> </w:t>
      </w:r>
    </w:p>
    <w:p w:rsidR="00DD6F6E" w:rsidRPr="00342DAA" w:rsidRDefault="00DD6F6E" w:rsidP="00342DAA">
      <w:pPr>
        <w:jc w:val="both"/>
        <w:rPr>
          <w:b/>
          <w:u w:val="single"/>
        </w:rPr>
      </w:pPr>
      <w:r w:rsidRPr="00342DAA">
        <w:rPr>
          <w:b/>
          <w:u w:val="single"/>
        </w:rPr>
        <w:t>POR ELLO:</w:t>
      </w:r>
    </w:p>
    <w:p w:rsidR="00DD6F6E" w:rsidRPr="00342DAA" w:rsidRDefault="00342DAA" w:rsidP="00342DAA">
      <w:pPr>
        <w:jc w:val="center"/>
        <w:rPr>
          <w:b/>
        </w:rPr>
      </w:pPr>
      <w:r w:rsidRPr="00342DAA">
        <w:rPr>
          <w:b/>
        </w:rPr>
        <w:t>EL HONORABLE CONCEJO DELIBERANTE DE GODOY CRUZ</w:t>
      </w:r>
    </w:p>
    <w:p w:rsidR="00342DAA" w:rsidRPr="00342DAA" w:rsidRDefault="00342DAA" w:rsidP="00342DAA">
      <w:pPr>
        <w:jc w:val="center"/>
        <w:rPr>
          <w:b/>
          <w:u w:val="single"/>
        </w:rPr>
      </w:pPr>
      <w:r w:rsidRPr="00342DAA">
        <w:rPr>
          <w:b/>
          <w:u w:val="single"/>
        </w:rPr>
        <w:t>ORDENA</w:t>
      </w:r>
    </w:p>
    <w:p w:rsidR="00DD6F6E" w:rsidRPr="00342DAA" w:rsidRDefault="00DD6F6E" w:rsidP="00342DAA">
      <w:pPr>
        <w:jc w:val="both"/>
      </w:pPr>
    </w:p>
    <w:p w:rsidR="00DD6F6E" w:rsidRPr="00342DAA" w:rsidRDefault="00342DAA" w:rsidP="00342DAA">
      <w:pPr>
        <w:jc w:val="both"/>
      </w:pPr>
      <w:r>
        <w:rPr>
          <w:b/>
          <w:u w:val="single"/>
        </w:rPr>
        <w:t>ARTÍ</w:t>
      </w:r>
      <w:r w:rsidR="00DD6F6E" w:rsidRPr="00342DAA">
        <w:rPr>
          <w:b/>
          <w:u w:val="single"/>
        </w:rPr>
        <w:t>CULO 1</w:t>
      </w:r>
      <w:r w:rsidR="00DD6F6E" w:rsidRPr="00342DAA">
        <w:t xml:space="preserve">: </w:t>
      </w:r>
      <w:proofErr w:type="spellStart"/>
      <w:r w:rsidR="00DD6F6E" w:rsidRPr="00342DAA">
        <w:t>Acéptase</w:t>
      </w:r>
      <w:proofErr w:type="spellEnd"/>
      <w:r w:rsidR="00DD6F6E" w:rsidRPr="00342DAA">
        <w:t xml:space="preserve"> la donación sin cargo ofrecida por la Sra. Clara Edith </w:t>
      </w:r>
      <w:proofErr w:type="spellStart"/>
      <w:r w:rsidR="00DD6F6E" w:rsidRPr="00342DAA">
        <w:t>Zeballos</w:t>
      </w:r>
      <w:proofErr w:type="spellEnd"/>
      <w:r w:rsidR="00DD6F6E" w:rsidRPr="00342DAA">
        <w:t xml:space="preserve"> de </w:t>
      </w:r>
      <w:proofErr w:type="spellStart"/>
      <w:r w:rsidR="00DD6F6E" w:rsidRPr="00342DAA">
        <w:t>Vanella</w:t>
      </w:r>
      <w:proofErr w:type="spellEnd"/>
      <w:r w:rsidR="00DD6F6E" w:rsidRPr="00342DAA">
        <w:t>, L.C. 5.396.671,  de  la superficie destinada al ensanche de calle  Almirante Brown 1001 esquina Tropero Sosa, Padrón Municipal 2195,  constante de una superficie para la fracción C, de 29,67 m2   según Mensura y Título,  conforme se desprende  de las  actuaciones obran</w:t>
      </w:r>
      <w:r>
        <w:t>tes en expediente N° 4290-V-82.</w:t>
      </w:r>
    </w:p>
    <w:p w:rsidR="00315D70" w:rsidRDefault="00342DAA" w:rsidP="00342DAA">
      <w:pPr>
        <w:jc w:val="both"/>
      </w:pPr>
      <w:r w:rsidRPr="00342DAA">
        <w:rPr>
          <w:b/>
          <w:u w:val="single"/>
        </w:rPr>
        <w:t>ARTÍCULO</w:t>
      </w:r>
      <w:r w:rsidR="00DD6F6E" w:rsidRPr="00342DAA">
        <w:rPr>
          <w:b/>
          <w:u w:val="single"/>
        </w:rPr>
        <w:t xml:space="preserve">  2:</w:t>
      </w:r>
      <w:r w:rsidR="00DD6F6E" w:rsidRPr="00342DAA">
        <w:t xml:space="preserve"> Por Escribanía Municipal y División Inventario y Patrimonio se deberán tomar las medidas tendientes a inscribir en el erario municipal los terrenos aceptados </w:t>
      </w:r>
      <w:r>
        <w:t>en donación por el Artículo 1.</w:t>
      </w:r>
    </w:p>
    <w:p w:rsidR="000711FF" w:rsidRDefault="000711FF" w:rsidP="00342DAA">
      <w:pPr>
        <w:jc w:val="both"/>
      </w:pPr>
      <w:r w:rsidRPr="000711FF">
        <w:rPr>
          <w:b/>
          <w:u w:val="single"/>
        </w:rPr>
        <w:t>ARTÍCULO 3:</w:t>
      </w:r>
      <w:r>
        <w:t xml:space="preserve"> Comuníquese al Departamento Ejecutivo, dese al registro municipal respectivo, publíquese y cumplido, archívese. </w:t>
      </w:r>
    </w:p>
    <w:p w:rsidR="00342DAA" w:rsidRDefault="00342DAA" w:rsidP="00342DAA">
      <w:pPr>
        <w:jc w:val="both"/>
      </w:pPr>
      <w:proofErr w:type="spellStart"/>
      <w:proofErr w:type="gramStart"/>
      <w:r>
        <w:t>p.n</w:t>
      </w:r>
      <w:proofErr w:type="spellEnd"/>
      <w:proofErr w:type="gramEnd"/>
      <w:r>
        <w:t>.</w:t>
      </w:r>
    </w:p>
    <w:p w:rsidR="00342DAA" w:rsidRPr="00C0368E" w:rsidRDefault="00342DAA" w:rsidP="00342DAA">
      <w:pPr>
        <w:jc w:val="both"/>
        <w:rPr>
          <w:b/>
        </w:rPr>
      </w:pPr>
      <w:r w:rsidRPr="00C0368E">
        <w:rPr>
          <w:b/>
        </w:rPr>
        <w:t xml:space="preserve">DADA </w:t>
      </w:r>
      <w:r w:rsidR="00C0368E" w:rsidRPr="00C0368E">
        <w:rPr>
          <w:b/>
        </w:rPr>
        <w:t>EN EL RECIENTO DEL HONORABLE CONCEJO DELIBERANTE, EL DÍA VEINTIDOS DE JU</w:t>
      </w:r>
      <w:r w:rsidR="00665C34">
        <w:rPr>
          <w:b/>
        </w:rPr>
        <w:t>L</w:t>
      </w:r>
      <w:r w:rsidR="00C0368E" w:rsidRPr="00C0368E">
        <w:rPr>
          <w:b/>
        </w:rPr>
        <w:t xml:space="preserve">IO DEL AÑO DOS MIL DIECINUEVE. </w:t>
      </w:r>
    </w:p>
    <w:sectPr w:rsidR="00342DAA" w:rsidRPr="00C0368E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F" w:rsidRDefault="004F46EF" w:rsidP="00454243">
      <w:pPr>
        <w:spacing w:after="0" w:line="240" w:lineRule="auto"/>
      </w:pPr>
      <w:r>
        <w:separator/>
      </w:r>
    </w:p>
  </w:endnote>
  <w:endnote w:type="continuationSeparator" w:id="0">
    <w:p w:rsidR="004F46EF" w:rsidRDefault="004F46EF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F" w:rsidRDefault="004F46EF" w:rsidP="00454243">
      <w:pPr>
        <w:spacing w:after="0" w:line="240" w:lineRule="auto"/>
      </w:pPr>
      <w:r>
        <w:separator/>
      </w:r>
    </w:p>
  </w:footnote>
  <w:footnote w:type="continuationSeparator" w:id="0">
    <w:p w:rsidR="004F46EF" w:rsidRDefault="004F46EF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711FF"/>
    <w:rsid w:val="00225215"/>
    <w:rsid w:val="00236CD3"/>
    <w:rsid w:val="002753E0"/>
    <w:rsid w:val="00315D70"/>
    <w:rsid w:val="00342DAA"/>
    <w:rsid w:val="00373DF4"/>
    <w:rsid w:val="003F3DDE"/>
    <w:rsid w:val="00452ADC"/>
    <w:rsid w:val="00454243"/>
    <w:rsid w:val="004D19AD"/>
    <w:rsid w:val="004F46EF"/>
    <w:rsid w:val="005559BD"/>
    <w:rsid w:val="005944B6"/>
    <w:rsid w:val="005E24B5"/>
    <w:rsid w:val="00665C34"/>
    <w:rsid w:val="006C32D2"/>
    <w:rsid w:val="007C4AE1"/>
    <w:rsid w:val="007D1161"/>
    <w:rsid w:val="007F280F"/>
    <w:rsid w:val="0086256A"/>
    <w:rsid w:val="008D414E"/>
    <w:rsid w:val="00950DFB"/>
    <w:rsid w:val="00992277"/>
    <w:rsid w:val="009B0A39"/>
    <w:rsid w:val="00A177F4"/>
    <w:rsid w:val="00A51A1C"/>
    <w:rsid w:val="00A828B1"/>
    <w:rsid w:val="00BC214E"/>
    <w:rsid w:val="00C0368E"/>
    <w:rsid w:val="00C257B4"/>
    <w:rsid w:val="00CB110A"/>
    <w:rsid w:val="00CB7787"/>
    <w:rsid w:val="00CC124D"/>
    <w:rsid w:val="00DA1DF8"/>
    <w:rsid w:val="00DD6F6E"/>
    <w:rsid w:val="00E670C6"/>
    <w:rsid w:val="00E812E5"/>
    <w:rsid w:val="00EC5647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B178-19F2-4846-8CBB-F754464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7</cp:revision>
  <cp:lastPrinted>2019-07-23T16:42:00Z</cp:lastPrinted>
  <dcterms:created xsi:type="dcterms:W3CDTF">2019-07-22T12:28:00Z</dcterms:created>
  <dcterms:modified xsi:type="dcterms:W3CDTF">2019-07-23T16:43:00Z</dcterms:modified>
</cp:coreProperties>
</file>