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F3A5297" w14:textId="77777777" w:rsidR="005F3CEC" w:rsidRDefault="005F3CEC" w:rsidP="005F3CEC">
      <w:pPr>
        <w:suppressAutoHyphens w:val="0"/>
        <w:autoSpaceDE w:val="0"/>
        <w:autoSpaceDN w:val="0"/>
        <w:adjustRightInd w:val="0"/>
        <w:spacing w:after="0" w:line="240" w:lineRule="auto"/>
        <w:rPr>
          <w:rFonts w:ascii="Calibri-Bold" w:eastAsia="Times New Roman" w:hAnsi="Calibri-Bold" w:cs="Calibri-Bold"/>
          <w:b/>
          <w:bCs/>
          <w:color w:val="000000"/>
          <w:lang w:eastAsia="es-AR"/>
        </w:rPr>
      </w:pPr>
    </w:p>
    <w:p w14:paraId="1BF1388C" w14:textId="73B97B33" w:rsidR="005F3CEC" w:rsidRPr="005F3CEC" w:rsidRDefault="005F3CEC" w:rsidP="005F3CEC">
      <w:pPr>
        <w:suppressAutoHyphens w:val="0"/>
        <w:autoSpaceDE w:val="0"/>
        <w:autoSpaceDN w:val="0"/>
        <w:adjustRightInd w:val="0"/>
        <w:spacing w:after="0" w:line="240" w:lineRule="auto"/>
        <w:jc w:val="right"/>
        <w:rPr>
          <w:rFonts w:asciiTheme="minorHAnsi" w:eastAsia="Times New Roman" w:hAnsiTheme="minorHAnsi" w:cstheme="minorHAnsi"/>
          <w:b/>
          <w:bCs/>
          <w:color w:val="000000"/>
          <w:u w:val="single"/>
          <w:lang w:eastAsia="es-AR"/>
        </w:rPr>
      </w:pPr>
      <w:r>
        <w:rPr>
          <w:rFonts w:asciiTheme="minorHAnsi" w:eastAsia="Times New Roman" w:hAnsiTheme="minorHAnsi" w:cstheme="minorHAnsi"/>
          <w:b/>
          <w:bCs/>
          <w:color w:val="000000"/>
          <w:u w:val="single"/>
          <w:lang w:eastAsia="es-AR"/>
        </w:rPr>
        <w:t xml:space="preserve">ORDENANZA Nº </w:t>
      </w:r>
      <w:r w:rsidR="00DA1BAF">
        <w:rPr>
          <w:rFonts w:asciiTheme="minorHAnsi" w:eastAsia="Times New Roman" w:hAnsiTheme="minorHAnsi" w:cstheme="minorHAnsi"/>
          <w:b/>
          <w:bCs/>
          <w:color w:val="000000"/>
          <w:u w:val="single"/>
          <w:lang w:eastAsia="es-AR"/>
        </w:rPr>
        <w:t>69</w:t>
      </w:r>
      <w:r w:rsidR="005C6750">
        <w:rPr>
          <w:rFonts w:asciiTheme="minorHAnsi" w:eastAsia="Times New Roman" w:hAnsiTheme="minorHAnsi" w:cstheme="minorHAnsi"/>
          <w:b/>
          <w:bCs/>
          <w:color w:val="000000"/>
          <w:u w:val="single"/>
          <w:lang w:eastAsia="es-AR"/>
        </w:rPr>
        <w:t>22</w:t>
      </w:r>
      <w:r>
        <w:rPr>
          <w:rFonts w:asciiTheme="minorHAnsi" w:eastAsia="Times New Roman" w:hAnsiTheme="minorHAnsi" w:cstheme="minorHAnsi"/>
          <w:b/>
          <w:bCs/>
          <w:color w:val="000000"/>
          <w:u w:val="single"/>
          <w:lang w:eastAsia="es-AR"/>
        </w:rPr>
        <w:t>/19</w:t>
      </w:r>
    </w:p>
    <w:p w14:paraId="45BB9958" w14:textId="77777777" w:rsidR="005F3CEC" w:rsidRDefault="005F3CEC" w:rsidP="005F3CEC">
      <w:pPr>
        <w:suppressAutoHyphens w:val="0"/>
        <w:autoSpaceDE w:val="0"/>
        <w:autoSpaceDN w:val="0"/>
        <w:adjustRightInd w:val="0"/>
        <w:spacing w:after="0" w:line="240" w:lineRule="auto"/>
        <w:rPr>
          <w:rFonts w:ascii="Calibri-Bold" w:eastAsia="Times New Roman" w:hAnsi="Calibri-Bold" w:cs="Calibri-Bold"/>
          <w:b/>
          <w:bCs/>
          <w:color w:val="000000"/>
          <w:lang w:eastAsia="es-AR"/>
        </w:rPr>
      </w:pPr>
    </w:p>
    <w:p w14:paraId="34020477" w14:textId="2E2F327A" w:rsidR="005F3CEC" w:rsidRDefault="005F3CEC" w:rsidP="005F3CEC">
      <w:pPr>
        <w:suppressAutoHyphens w:val="0"/>
        <w:autoSpaceDE w:val="0"/>
        <w:autoSpaceDN w:val="0"/>
        <w:adjustRightInd w:val="0"/>
        <w:spacing w:after="0" w:line="240" w:lineRule="auto"/>
        <w:rPr>
          <w:rFonts w:asciiTheme="minorHAnsi" w:eastAsia="Times New Roman" w:hAnsiTheme="minorHAnsi" w:cstheme="minorHAnsi"/>
          <w:color w:val="000000"/>
          <w:u w:val="single"/>
          <w:lang w:eastAsia="es-AR"/>
        </w:rPr>
      </w:pPr>
      <w:r w:rsidRPr="005F3CEC">
        <w:rPr>
          <w:rFonts w:asciiTheme="minorHAnsi" w:eastAsia="Times New Roman" w:hAnsiTheme="minorHAnsi" w:cstheme="minorHAnsi"/>
          <w:b/>
          <w:bCs/>
          <w:color w:val="000000"/>
          <w:u w:val="single"/>
          <w:lang w:eastAsia="es-AR"/>
        </w:rPr>
        <w:t>VISTO</w:t>
      </w:r>
      <w:r w:rsidRPr="005F3CEC">
        <w:rPr>
          <w:rFonts w:asciiTheme="minorHAnsi" w:eastAsia="Times New Roman" w:hAnsiTheme="minorHAnsi" w:cstheme="minorHAnsi"/>
          <w:color w:val="000000"/>
          <w:u w:val="single"/>
          <w:lang w:eastAsia="es-AR"/>
        </w:rPr>
        <w:t>:</w:t>
      </w:r>
    </w:p>
    <w:p w14:paraId="63B03D2C" w14:textId="77777777" w:rsidR="005F3CEC" w:rsidRPr="005F3CEC" w:rsidRDefault="005F3CEC" w:rsidP="005F3CEC">
      <w:pPr>
        <w:suppressAutoHyphens w:val="0"/>
        <w:autoSpaceDE w:val="0"/>
        <w:autoSpaceDN w:val="0"/>
        <w:adjustRightInd w:val="0"/>
        <w:spacing w:after="0" w:line="240" w:lineRule="auto"/>
        <w:rPr>
          <w:rFonts w:asciiTheme="minorHAnsi" w:eastAsia="Times New Roman" w:hAnsiTheme="minorHAnsi" w:cstheme="minorHAnsi"/>
          <w:color w:val="000000"/>
          <w:u w:val="single"/>
          <w:lang w:eastAsia="es-AR"/>
        </w:rPr>
      </w:pPr>
    </w:p>
    <w:p w14:paraId="2254871F" w14:textId="3CA61477" w:rsidR="005B1B90" w:rsidRDefault="005B1B90" w:rsidP="005B1B90">
      <w:pPr>
        <w:spacing w:line="240" w:lineRule="auto"/>
        <w:jc w:val="both"/>
      </w:pPr>
      <w:r>
        <w:rPr>
          <w:rFonts w:cs="Calibri"/>
        </w:rPr>
        <w:t xml:space="preserve">El Expediente </w:t>
      </w:r>
      <w:r>
        <w:rPr>
          <w:rFonts w:cs="Calibri"/>
          <w:lang w:val="en-GB"/>
        </w:rPr>
        <w:t xml:space="preserve">Nº </w:t>
      </w:r>
      <w:bookmarkStart w:id="0" w:name="_Hlk10018953"/>
      <w:r>
        <w:rPr>
          <w:rFonts w:cs="Calibri"/>
          <w:lang w:val="en-GB"/>
        </w:rPr>
        <w:t xml:space="preserve">2019-000122/H2-GC, </w:t>
      </w:r>
      <w:proofErr w:type="spellStart"/>
      <w:r>
        <w:rPr>
          <w:rFonts w:cs="Calibri"/>
          <w:lang w:val="en-GB"/>
        </w:rPr>
        <w:t>caratulado</w:t>
      </w:r>
      <w:proofErr w:type="spellEnd"/>
      <w:r w:rsidR="005C6750">
        <w:rPr>
          <w:rFonts w:cs="Calibri"/>
          <w:lang w:val="en-GB"/>
        </w:rPr>
        <w:t>: BLOQUE</w:t>
      </w:r>
      <w:r w:rsidRPr="005B1B90">
        <w:rPr>
          <w:rFonts w:cs="Calibri"/>
          <w:lang w:val="pt-BR"/>
        </w:rPr>
        <w:t xml:space="preserve"> FRENTE CAMBIA MENDOZA CONCEJAL MIRIAM </w:t>
      </w:r>
      <w:r w:rsidR="005C6750">
        <w:rPr>
          <w:rFonts w:cs="Calibri"/>
          <w:lang w:val="pt-BR"/>
        </w:rPr>
        <w:t>ESPINOZA CONCEJAL Y</w:t>
      </w:r>
      <w:r w:rsidR="00C61C9C">
        <w:rPr>
          <w:rFonts w:cs="Calibri"/>
          <w:lang w:val="pt-BR"/>
        </w:rPr>
        <w:t>É</w:t>
      </w:r>
      <w:r w:rsidR="005C6750">
        <w:rPr>
          <w:rFonts w:cs="Calibri"/>
          <w:lang w:val="pt-BR"/>
        </w:rPr>
        <w:t>SICA SIM</w:t>
      </w:r>
      <w:r w:rsidR="00C61C9C">
        <w:rPr>
          <w:rFonts w:cs="Calibri"/>
          <w:lang w:val="pt-BR"/>
        </w:rPr>
        <w:t>Ó</w:t>
      </w:r>
      <w:r w:rsidR="005C6750">
        <w:rPr>
          <w:rFonts w:cs="Calibri"/>
          <w:lang w:val="pt-BR"/>
        </w:rPr>
        <w:t>N</w:t>
      </w:r>
      <w:r w:rsidR="00C61C9C">
        <w:rPr>
          <w:rFonts w:cs="Calibri"/>
          <w:lang w:val="pt-BR"/>
        </w:rPr>
        <w:t xml:space="preserve"> </w:t>
      </w:r>
      <w:r w:rsidR="005C6750">
        <w:rPr>
          <w:rFonts w:cs="Calibri"/>
          <w:lang w:val="pt-BR"/>
        </w:rPr>
        <w:t>-</w:t>
      </w:r>
      <w:r w:rsidR="00C61C9C">
        <w:rPr>
          <w:rFonts w:cs="Calibri"/>
          <w:lang w:val="pt-BR"/>
        </w:rPr>
        <w:t xml:space="preserve"> </w:t>
      </w:r>
      <w:r w:rsidR="005C6750">
        <w:rPr>
          <w:rFonts w:cs="Calibri"/>
          <w:lang w:val="pt-BR"/>
        </w:rPr>
        <w:t>E</w:t>
      </w:r>
      <w:r w:rsidRPr="005B1B90">
        <w:rPr>
          <w:rFonts w:cs="Calibri"/>
          <w:lang w:val="pt-BR"/>
        </w:rPr>
        <w:t xml:space="preserve">/PROYECTO DE ORDENANZA </w:t>
      </w:r>
      <w:r w:rsidR="005C6750">
        <w:rPr>
          <w:rFonts w:cs="Calibri"/>
          <w:lang w:val="pt-BR"/>
        </w:rPr>
        <w:t>INSTÁ</w:t>
      </w:r>
      <w:r w:rsidRPr="005B1B90">
        <w:rPr>
          <w:rFonts w:cs="Calibri"/>
          <w:lang w:val="pt-BR"/>
        </w:rPr>
        <w:t>LESE EN ESPACIOS VERDES PRUEBA PILOTO DE CO</w:t>
      </w:r>
      <w:r w:rsidR="005C6750">
        <w:rPr>
          <w:rFonts w:cs="Calibri"/>
          <w:lang w:val="pt-BR"/>
        </w:rPr>
        <w:t>MPOSTERAS DE USO P</w:t>
      </w:r>
      <w:r w:rsidR="00C61C9C">
        <w:rPr>
          <w:rFonts w:cs="Calibri"/>
          <w:lang w:val="pt-BR"/>
        </w:rPr>
        <w:t>Ú</w:t>
      </w:r>
      <w:r w:rsidR="005C6750">
        <w:rPr>
          <w:rFonts w:cs="Calibri"/>
          <w:lang w:val="pt-BR"/>
        </w:rPr>
        <w:t>BLICO</w:t>
      </w:r>
      <w:bookmarkEnd w:id="0"/>
      <w:r>
        <w:rPr>
          <w:rFonts w:cs="Calibri"/>
          <w:lang w:val="pt-BR"/>
        </w:rPr>
        <w:t>; y</w:t>
      </w:r>
    </w:p>
    <w:p w14:paraId="1FD0768C" w14:textId="77777777" w:rsidR="005B1B90" w:rsidRDefault="005B1B90" w:rsidP="005B1B90">
      <w:pPr>
        <w:spacing w:line="240" w:lineRule="auto"/>
        <w:jc w:val="both"/>
      </w:pPr>
      <w:r>
        <w:rPr>
          <w:rFonts w:cs="Calibri"/>
          <w:b/>
          <w:u w:val="single"/>
        </w:rPr>
        <w:t>CONSIDERANDO</w:t>
      </w:r>
      <w:r>
        <w:rPr>
          <w:rFonts w:cs="Calibri"/>
        </w:rPr>
        <w:t xml:space="preserve">: </w:t>
      </w:r>
    </w:p>
    <w:p w14:paraId="1B609AE0" w14:textId="39061A40" w:rsidR="005B1B90" w:rsidRDefault="005B1B90" w:rsidP="005B1B90">
      <w:pPr>
        <w:jc w:val="both"/>
      </w:pPr>
      <w:r>
        <w:t>Que uno de los problemas más graves en nuestra sociedad es el exceso de contaminación, el mal manejo de los desechos y la falta de conciencia de los vecinos acerca del tema</w:t>
      </w:r>
      <w:r w:rsidR="005C6750">
        <w:t>, e</w:t>
      </w:r>
      <w:r>
        <w:t xml:space="preserve">s menester informar, capacitar y facilitar herramientas a los mismos para concientizar acerca de la separación en origen y los beneficios que ello trae al medioambiente y la población toda. </w:t>
      </w:r>
    </w:p>
    <w:p w14:paraId="642237D3" w14:textId="4305F7CE" w:rsidR="005B1B90" w:rsidRPr="005B1B90" w:rsidRDefault="005B1B90" w:rsidP="005B1B90">
      <w:pPr>
        <w:jc w:val="both"/>
      </w:pPr>
      <w:r>
        <w:rPr>
          <w:rFonts w:eastAsia="Arial Unicode MS" w:cs="Calibri"/>
        </w:rPr>
        <w:t xml:space="preserve">Que es necesario profundizar la sensibilidad de la población acerca de la temática ambiental, para lograr así que nuestros vecinos tomen una actitud proactiva con miras al consumo sustentable, responsabilizándose de sus propios consumos y desechos que genera. </w:t>
      </w:r>
    </w:p>
    <w:p w14:paraId="0FC47930" w14:textId="3641E880" w:rsidR="005B1B90" w:rsidRPr="005B1B90" w:rsidRDefault="005B1B90" w:rsidP="005B1B90">
      <w:pPr>
        <w:jc w:val="both"/>
      </w:pPr>
      <w:r>
        <w:rPr>
          <w:rFonts w:eastAsia="Arial Unicode MS" w:cs="Calibri"/>
        </w:rPr>
        <w:t xml:space="preserve">Que la composta es el proceso de la descomposición de los desperdicios orgánicos en el cual la materia vegetal se transforma en abono, un producto con excelentes propiedades como fertilizante y regenerador de suelos, denominado también compost. Este proceso se realiza principalmente con los residuos vegetales de la cocina y del jardín. </w:t>
      </w:r>
    </w:p>
    <w:p w14:paraId="7F69F09D" w14:textId="1A24F43D" w:rsidR="005B1B90" w:rsidRPr="005B1B90" w:rsidRDefault="005B1B90" w:rsidP="005B1B90">
      <w:pPr>
        <w:jc w:val="both"/>
      </w:pPr>
      <w:r>
        <w:rPr>
          <w:rFonts w:eastAsia="Arial Unicode MS" w:cs="Calibri"/>
        </w:rPr>
        <w:t xml:space="preserve">Que en el compostaje intervienen millones de microorganismos, hongos y numerosos invertebrados que descomponen los residuos orgánicos convirtiéndolos en humus. Estos organismos viven en presencia de aire (organismos aerobios), por lo que en el compostaje no hay putrefacción y, por tanto, tampoco malos olores. </w:t>
      </w:r>
    </w:p>
    <w:p w14:paraId="1E40B07F" w14:textId="2BAF19E1" w:rsidR="005B1B90" w:rsidRDefault="005B1B90" w:rsidP="005B1B90">
      <w:pPr>
        <w:jc w:val="both"/>
      </w:pPr>
      <w:r>
        <w:rPr>
          <w:rFonts w:eastAsia="Arial Unicode MS" w:cs="Calibri"/>
        </w:rPr>
        <w:t>Que a través del compostaje conseguimos una reducción de los residuos urbanos, minimizando los problemas ambientales ocasionados por el transporte de los mismos y por su tratamiento en vertederos (contaminación de aire y suelos, malos olores, ocupación del territorio, etc.).</w:t>
      </w:r>
    </w:p>
    <w:p w14:paraId="32BFBC8C" w14:textId="5A5CC43B" w:rsidR="005B1B90" w:rsidRPr="005B1B90" w:rsidRDefault="005B1B90" w:rsidP="005B1B90">
      <w:pPr>
        <w:jc w:val="both"/>
      </w:pPr>
      <w:r>
        <w:rPr>
          <w:rFonts w:eastAsia="Arial Unicode MS" w:cs="Calibri"/>
        </w:rPr>
        <w:t>Que las ventaja</w:t>
      </w:r>
      <w:r w:rsidR="00D15D78">
        <w:rPr>
          <w:rFonts w:eastAsia="Arial Unicode MS" w:cs="Calibri"/>
        </w:rPr>
        <w:t>s de hacer compost son muchas: P</w:t>
      </w:r>
      <w:r>
        <w:rPr>
          <w:rFonts w:eastAsia="Arial Unicode MS" w:cs="Calibri"/>
        </w:rPr>
        <w:t xml:space="preserve">or un lado, mejora la estructura de los suelos, haciéndolos más fácilmente trabajables, mejorando su capacidad de retención de agua, su ventilación y previniendo los efectos de las heladas. Además, aumentamos la cantidad de materia orgánica del suelo y la disponibilidad de nutrientes asimilables para las plantas. Por otro lado, conseguimos un producto de alta calidad, sin sustancias contaminantes, con lo que estamos mejorando la salud de nuestro suelo. Considerando también que es una solución para el drenaje en los períodos de lluvias intensas. </w:t>
      </w:r>
    </w:p>
    <w:p w14:paraId="256784A6" w14:textId="77777777" w:rsidR="00D15D78" w:rsidRDefault="005B1B90" w:rsidP="005B1B90">
      <w:pPr>
        <w:jc w:val="both"/>
        <w:rPr>
          <w:rFonts w:eastAsia="Arial Unicode MS" w:cs="Calibri"/>
        </w:rPr>
      </w:pPr>
      <w:r>
        <w:rPr>
          <w:rFonts w:eastAsia="Arial Unicode MS" w:cs="Calibri"/>
        </w:rPr>
        <w:t>Que realizar el compostaje no s</w:t>
      </w:r>
      <w:r w:rsidR="00D15D78">
        <w:rPr>
          <w:rFonts w:eastAsia="Arial Unicode MS" w:cs="Calibri"/>
        </w:rPr>
        <w:t>ó</w:t>
      </w:r>
      <w:r>
        <w:rPr>
          <w:rFonts w:eastAsia="Arial Unicode MS" w:cs="Calibri"/>
        </w:rPr>
        <w:t xml:space="preserve">lo cuenta con estos beneficios, sino que además es una gran ventaja para el municipio, ya que el residuo sería tratado en y reutilizado por él mismo. </w:t>
      </w:r>
    </w:p>
    <w:p w14:paraId="00B11A7C" w14:textId="0F58AA07" w:rsidR="005B1B90" w:rsidRDefault="005B1B90" w:rsidP="005B1B90">
      <w:pPr>
        <w:jc w:val="both"/>
        <w:rPr>
          <w:rFonts w:eastAsia="Arial Unicode MS" w:cs="Calibri"/>
        </w:rPr>
      </w:pPr>
      <w:r>
        <w:rPr>
          <w:rFonts w:eastAsia="Arial Unicode MS" w:cs="Calibri"/>
        </w:rPr>
        <w:t xml:space="preserve">Que con la implementación de estas composteras en ciertos sectores del </w:t>
      </w:r>
      <w:r w:rsidR="00C61C9C">
        <w:rPr>
          <w:rFonts w:eastAsia="Arial Unicode MS" w:cs="Calibri"/>
        </w:rPr>
        <w:t>D</w:t>
      </w:r>
      <w:r>
        <w:rPr>
          <w:rFonts w:eastAsia="Arial Unicode MS" w:cs="Calibri"/>
        </w:rPr>
        <w:t xml:space="preserve">epartamento se reduciría un gran porcentaje del residuo que se dejan afuera de los domicilios para que los recojan y sean arrojados indiscriminadamente al actual vertedero a cielo abierto. </w:t>
      </w:r>
    </w:p>
    <w:p w14:paraId="7505B034" w14:textId="77777777" w:rsidR="005B1B90" w:rsidRDefault="005B1B90" w:rsidP="005B1B90">
      <w:pPr>
        <w:jc w:val="both"/>
        <w:rPr>
          <w:rFonts w:eastAsia="Arial Unicode MS" w:cs="Calibri"/>
        </w:rPr>
      </w:pPr>
    </w:p>
    <w:p w14:paraId="7645A73C" w14:textId="77777777" w:rsidR="005B1B90" w:rsidRDefault="005B1B90" w:rsidP="005B1B90">
      <w:pPr>
        <w:jc w:val="both"/>
        <w:rPr>
          <w:rFonts w:eastAsia="Arial Unicode MS" w:cs="Calibri"/>
        </w:rPr>
      </w:pPr>
    </w:p>
    <w:p w14:paraId="692D9BCF" w14:textId="77777777" w:rsidR="005B1B90" w:rsidRDefault="005B1B90" w:rsidP="005B1B90">
      <w:pPr>
        <w:jc w:val="both"/>
        <w:rPr>
          <w:rFonts w:eastAsia="Arial Unicode MS" w:cs="Calibri"/>
        </w:rPr>
      </w:pPr>
    </w:p>
    <w:p w14:paraId="15BF4D83" w14:textId="04E8CECF" w:rsidR="005B1B90" w:rsidRPr="00C61C9C" w:rsidRDefault="005B1B90" w:rsidP="005B1B90">
      <w:pPr>
        <w:spacing w:after="0"/>
        <w:jc w:val="right"/>
        <w:rPr>
          <w:rFonts w:eastAsia="Arial Unicode MS" w:cs="Calibri"/>
          <w:b/>
          <w:sz w:val="20"/>
          <w:szCs w:val="20"/>
          <w:u w:val="single"/>
        </w:rPr>
      </w:pPr>
      <w:bookmarkStart w:id="1" w:name="_GoBack"/>
      <w:bookmarkEnd w:id="1"/>
      <w:r w:rsidRPr="00C61C9C">
        <w:rPr>
          <w:rFonts w:eastAsia="Arial Unicode MS" w:cs="Calibri"/>
          <w:b/>
          <w:sz w:val="20"/>
          <w:szCs w:val="20"/>
          <w:u w:val="single"/>
        </w:rPr>
        <w:lastRenderedPageBreak/>
        <w:t>HOJA N° 2</w:t>
      </w:r>
    </w:p>
    <w:p w14:paraId="670D50FC" w14:textId="74025AA3" w:rsidR="005B1B90" w:rsidRPr="00C61C9C" w:rsidRDefault="005B1B90" w:rsidP="005B1B90">
      <w:pPr>
        <w:jc w:val="right"/>
        <w:rPr>
          <w:b/>
          <w:u w:val="single"/>
        </w:rPr>
      </w:pPr>
      <w:r w:rsidRPr="00C61C9C">
        <w:rPr>
          <w:rFonts w:eastAsia="Arial Unicode MS" w:cs="Calibri"/>
          <w:b/>
          <w:sz w:val="20"/>
          <w:szCs w:val="20"/>
          <w:u w:val="single"/>
        </w:rPr>
        <w:t xml:space="preserve">ORDENANZA N° </w:t>
      </w:r>
      <w:r w:rsidR="005C6750" w:rsidRPr="00C61C9C">
        <w:rPr>
          <w:rFonts w:eastAsia="Arial Unicode MS" w:cs="Calibri"/>
          <w:b/>
          <w:sz w:val="20"/>
          <w:szCs w:val="20"/>
          <w:u w:val="single"/>
        </w:rPr>
        <w:t>6922</w:t>
      </w:r>
      <w:r w:rsidRPr="00C61C9C">
        <w:rPr>
          <w:rFonts w:eastAsia="Arial Unicode MS" w:cs="Calibri"/>
          <w:b/>
          <w:sz w:val="20"/>
          <w:szCs w:val="20"/>
          <w:u w:val="single"/>
        </w:rPr>
        <w:t>/19</w:t>
      </w:r>
    </w:p>
    <w:p w14:paraId="2551AF6F" w14:textId="6C3B07AC" w:rsidR="005B1B90" w:rsidRDefault="005B1B90" w:rsidP="005B1B90">
      <w:pPr>
        <w:jc w:val="both"/>
      </w:pPr>
      <w:r>
        <w:rPr>
          <w:rFonts w:eastAsia="Arial Unicode MS" w:cs="Calibri"/>
        </w:rPr>
        <w:t xml:space="preserve">Que un alto porcentaje de los residuos domiciliarios son clasificables como orgánicos, y su tratamiento constituye un gran paso hacia la clasificación de los residuos en origen. En nuestro </w:t>
      </w:r>
      <w:r w:rsidR="00C61C9C">
        <w:rPr>
          <w:rFonts w:eastAsia="Arial Unicode MS" w:cs="Calibri"/>
        </w:rPr>
        <w:t>D</w:t>
      </w:r>
      <w:r>
        <w:rPr>
          <w:rFonts w:eastAsia="Arial Unicode MS" w:cs="Calibri"/>
        </w:rPr>
        <w:t xml:space="preserve">epartamento existen organizaciones y agrupaciones que trabajan alternativas sustentables de gestión de los residuos, como el trabajo de reciclado y la capacitación en diferentes zonas de Godoy Cruz de cómo tratar los residuos en origen. Estas organizaciones abocadas en su empeño, serían de gran ayuda y acompañamiento a la hora de difundir y trabajar en construir mediante la participación de los vecinos el interés sobre la separación y tratamiento de sus residuos. </w:t>
      </w:r>
    </w:p>
    <w:p w14:paraId="6816EBA3" w14:textId="13C5F0DC" w:rsidR="005B1B90" w:rsidRDefault="005B1B90" w:rsidP="005B1B90">
      <w:pPr>
        <w:jc w:val="both"/>
        <w:rPr>
          <w:rFonts w:eastAsia="Arial Unicode MS" w:cs="Calibri"/>
        </w:rPr>
      </w:pPr>
      <w:r>
        <w:rPr>
          <w:rFonts w:eastAsia="Arial Unicode MS" w:cs="Calibri"/>
        </w:rPr>
        <w:t xml:space="preserve">Que el factor determinante para el éxito de un programa de las características citadas es la adecuada campaña de comunicación e información que garantice que las partes interesadas y los participantes se sientan comprometidos con el programa desde la fase inicial, lo cual hace aumentar los índices de aceptación y participación. </w:t>
      </w:r>
    </w:p>
    <w:p w14:paraId="195C129B" w14:textId="65AC66B0" w:rsidR="005C6750" w:rsidRPr="005B1B90" w:rsidRDefault="005C6750" w:rsidP="005B1B90">
      <w:pPr>
        <w:jc w:val="both"/>
      </w:pPr>
      <w:r>
        <w:rPr>
          <w:rFonts w:eastAsia="Arial Unicode MS" w:cs="Calibri"/>
        </w:rPr>
        <w:t>Que se deberá realizar una prueba piloto por un período de 12 meses, para comprobar el funcionamiento y observar el proceso biológico que se lleva a cabo para la obtención de compost y la conducta de los vecinos en su uso y cuidado.</w:t>
      </w:r>
    </w:p>
    <w:p w14:paraId="525AB47A" w14:textId="77777777" w:rsidR="005B1B90" w:rsidRPr="005B1B90" w:rsidRDefault="005B1B90" w:rsidP="005B1B90">
      <w:pPr>
        <w:spacing w:line="240" w:lineRule="auto"/>
        <w:rPr>
          <w:u w:val="single"/>
        </w:rPr>
      </w:pPr>
      <w:r w:rsidRPr="005B1B90">
        <w:rPr>
          <w:rFonts w:cs="Calibri"/>
          <w:b/>
          <w:u w:val="single"/>
        </w:rPr>
        <w:t>POR ELLO:</w:t>
      </w:r>
    </w:p>
    <w:p w14:paraId="01FC73E3" w14:textId="24FC593D" w:rsidR="005B1B90" w:rsidRDefault="005B1B90" w:rsidP="005B1B90">
      <w:pPr>
        <w:jc w:val="center"/>
        <w:rPr>
          <w:rFonts w:cs="Calibri"/>
          <w:b/>
          <w:bCs/>
        </w:rPr>
      </w:pPr>
      <w:r>
        <w:rPr>
          <w:rFonts w:cs="Calibri"/>
          <w:b/>
          <w:bCs/>
        </w:rPr>
        <w:t xml:space="preserve">EL HONORABLE CONCEJO DELIBERANTE DE GODOY CRUZ: </w:t>
      </w:r>
    </w:p>
    <w:p w14:paraId="7DD66562" w14:textId="7FF83DB7" w:rsidR="005B1B90" w:rsidRPr="005B1B90" w:rsidRDefault="005B1B90" w:rsidP="005B1B90">
      <w:pPr>
        <w:jc w:val="center"/>
        <w:rPr>
          <w:u w:val="single"/>
        </w:rPr>
      </w:pPr>
      <w:r w:rsidRPr="005B1B90">
        <w:rPr>
          <w:rFonts w:cs="Calibri"/>
          <w:b/>
          <w:bCs/>
          <w:u w:val="single"/>
        </w:rPr>
        <w:t>ORDENA</w:t>
      </w:r>
    </w:p>
    <w:p w14:paraId="4CF68409" w14:textId="21763567" w:rsidR="005B1B90" w:rsidRDefault="005B1B90" w:rsidP="005B1B90">
      <w:pPr>
        <w:jc w:val="both"/>
      </w:pPr>
      <w:r w:rsidRPr="005B1B90">
        <w:rPr>
          <w:b/>
          <w:u w:val="single"/>
        </w:rPr>
        <w:t>A</w:t>
      </w:r>
      <w:r w:rsidR="00C61C9C">
        <w:rPr>
          <w:b/>
          <w:u w:val="single"/>
        </w:rPr>
        <w:t>RTÍCULO</w:t>
      </w:r>
      <w:r w:rsidRPr="005B1B90">
        <w:rPr>
          <w:b/>
          <w:u w:val="single"/>
        </w:rPr>
        <w:t xml:space="preserve"> 1:</w:t>
      </w:r>
      <w:r>
        <w:t xml:space="preserve"> Instálese en espacios verdes, composteras de uso público </w:t>
      </w:r>
      <w:r w:rsidR="005C6750">
        <w:t>por el término</w:t>
      </w:r>
      <w:r w:rsidR="00D15D78">
        <w:t xml:space="preserve"> de 12 meses a partir de la aprobación de</w:t>
      </w:r>
      <w:r w:rsidR="00EB6FD2">
        <w:t xml:space="preserve"> la presente Ordenanza.</w:t>
      </w:r>
    </w:p>
    <w:p w14:paraId="28342C6F" w14:textId="271D412E" w:rsidR="005B1B90" w:rsidRDefault="005B1B90" w:rsidP="005B1B90">
      <w:pPr>
        <w:jc w:val="both"/>
      </w:pPr>
      <w:r w:rsidRPr="005B1B90">
        <w:rPr>
          <w:b/>
          <w:u w:val="single"/>
        </w:rPr>
        <w:t>A</w:t>
      </w:r>
      <w:r w:rsidR="00C61C9C">
        <w:rPr>
          <w:b/>
          <w:u w:val="single"/>
        </w:rPr>
        <w:t>RTÍCULO</w:t>
      </w:r>
      <w:r w:rsidRPr="005B1B90">
        <w:rPr>
          <w:b/>
          <w:u w:val="single"/>
        </w:rPr>
        <w:t xml:space="preserve"> 2:</w:t>
      </w:r>
      <w:r>
        <w:t xml:space="preserve"> Queda a disposición del </w:t>
      </w:r>
      <w:r w:rsidR="00EB6FD2">
        <w:t>Ejecutivo Municipal</w:t>
      </w:r>
      <w:r>
        <w:t xml:space="preserve"> definir el o los espacios verdes </w:t>
      </w:r>
      <w:r w:rsidR="00EB6FD2">
        <w:t xml:space="preserve">que considere pertinentes para la/las composteras, colocando en el mismo la cartelería informativa necesaria. </w:t>
      </w:r>
    </w:p>
    <w:p w14:paraId="74995CA9" w14:textId="09300FCD" w:rsidR="005B1B90" w:rsidRDefault="005B1B90" w:rsidP="005B1B90">
      <w:pPr>
        <w:jc w:val="both"/>
      </w:pPr>
      <w:r w:rsidRPr="005B1B90">
        <w:rPr>
          <w:b/>
          <w:u w:val="single"/>
        </w:rPr>
        <w:t>A</w:t>
      </w:r>
      <w:r w:rsidR="00C61C9C">
        <w:rPr>
          <w:b/>
          <w:u w:val="single"/>
        </w:rPr>
        <w:t>RTÍCULO</w:t>
      </w:r>
      <w:r w:rsidRPr="005B1B90">
        <w:rPr>
          <w:b/>
          <w:u w:val="single"/>
        </w:rPr>
        <w:t xml:space="preserve"> 3</w:t>
      </w:r>
      <w:bookmarkStart w:id="2" w:name="_GoBack1"/>
      <w:bookmarkEnd w:id="2"/>
      <w:r w:rsidRPr="005B1B90">
        <w:rPr>
          <w:b/>
          <w:u w:val="single"/>
        </w:rPr>
        <w:t>:</w:t>
      </w:r>
      <w:r>
        <w:t xml:space="preserve"> Una vez aprobada la presente, la Municipalidad de Godoy Cruz a través de la dependencia municipal correspondiente deberá:</w:t>
      </w:r>
    </w:p>
    <w:p w14:paraId="3A84C465" w14:textId="4EEB63D1" w:rsidR="005B1B90" w:rsidRDefault="005B1B90" w:rsidP="005B1B90">
      <w:pPr>
        <w:pStyle w:val="Prrafodelista1"/>
        <w:numPr>
          <w:ilvl w:val="0"/>
          <w:numId w:val="1"/>
        </w:numPr>
        <w:jc w:val="both"/>
      </w:pPr>
      <w:r>
        <w:t xml:space="preserve">Implementar </w:t>
      </w:r>
      <w:r w:rsidR="00D15D78">
        <w:t xml:space="preserve">una </w:t>
      </w:r>
      <w:r>
        <w:t xml:space="preserve">campaña de difusión, concientización y sensibilización a través de todos los medios de comunicación posible. </w:t>
      </w:r>
    </w:p>
    <w:p w14:paraId="6F90676B" w14:textId="7FAA9FA6" w:rsidR="00EB6FD2" w:rsidRDefault="005B1B90" w:rsidP="005B1B90">
      <w:pPr>
        <w:pStyle w:val="Prrafodelista1"/>
        <w:numPr>
          <w:ilvl w:val="0"/>
          <w:numId w:val="1"/>
        </w:numPr>
        <w:jc w:val="both"/>
      </w:pPr>
      <w:r>
        <w:t xml:space="preserve">Brindar cursos de capacitación y herramientas que faciliten y estimulen su implementación, a familias, entidades intermedias, escuelas, grupos de vecinos del </w:t>
      </w:r>
      <w:r w:rsidR="00C61C9C">
        <w:t>D</w:t>
      </w:r>
      <w:r>
        <w:t xml:space="preserve">epartamento </w:t>
      </w:r>
      <w:r w:rsidR="00EB6FD2">
        <w:t>en la zona donde se ubiquen las composteras.</w:t>
      </w:r>
    </w:p>
    <w:p w14:paraId="126F1A0E" w14:textId="27FAA2C9" w:rsidR="005B1B90" w:rsidRDefault="00D15D78" w:rsidP="005B1B90">
      <w:pPr>
        <w:pStyle w:val="Prrafodelista1"/>
        <w:numPr>
          <w:ilvl w:val="0"/>
          <w:numId w:val="1"/>
        </w:numPr>
        <w:jc w:val="both"/>
      </w:pPr>
      <w:r>
        <w:t>Capacitar</w:t>
      </w:r>
      <w:r w:rsidR="00EB6FD2">
        <w:t xml:space="preserve"> al personal municipal afectado en los espacios públicos que realicen</w:t>
      </w:r>
      <w:r w:rsidR="005B1B90">
        <w:t xml:space="preserve"> </w:t>
      </w:r>
      <w:r w:rsidR="00EB6FD2">
        <w:t>el mantenimiento y control de las composteras.</w:t>
      </w:r>
    </w:p>
    <w:p w14:paraId="4B4749E0" w14:textId="099DE9A6" w:rsidR="005B1B90" w:rsidRDefault="005B1B90" w:rsidP="005B1B90">
      <w:pPr>
        <w:jc w:val="both"/>
      </w:pPr>
      <w:r w:rsidRPr="005B1B90">
        <w:rPr>
          <w:b/>
          <w:u w:val="single"/>
        </w:rPr>
        <w:t>A</w:t>
      </w:r>
      <w:r w:rsidR="00C61C9C">
        <w:rPr>
          <w:b/>
          <w:u w:val="single"/>
        </w:rPr>
        <w:t>RTÍCULO</w:t>
      </w:r>
      <w:r w:rsidRPr="005B1B90">
        <w:rPr>
          <w:b/>
          <w:u w:val="single"/>
        </w:rPr>
        <w:t xml:space="preserve"> 4:</w:t>
      </w:r>
      <w:r>
        <w:t xml:space="preserve"> La Autoridad de Aplicación de la presente Ordenanza será la Secretaría Ambiente,</w:t>
      </w:r>
      <w:r w:rsidR="00D15D78">
        <w:t xml:space="preserve"> Obras y Servicios Públicos de la Municipalidad </w:t>
      </w:r>
      <w:r>
        <w:t xml:space="preserve">de Godoy Cruz. </w:t>
      </w:r>
    </w:p>
    <w:p w14:paraId="4A44CFEA" w14:textId="71C8102F" w:rsidR="007A6C6A" w:rsidRDefault="005B1B90" w:rsidP="00EB5346">
      <w:pPr>
        <w:jc w:val="both"/>
        <w:rPr>
          <w:rFonts w:asciiTheme="minorHAnsi" w:eastAsia="Times New Roman" w:hAnsiTheme="minorHAnsi" w:cstheme="minorHAnsi"/>
          <w:color w:val="00000A"/>
          <w:lang w:eastAsia="es-AR"/>
        </w:rPr>
      </w:pPr>
      <w:r w:rsidRPr="005B1B90">
        <w:rPr>
          <w:b/>
          <w:u w:val="single"/>
        </w:rPr>
        <w:t>A</w:t>
      </w:r>
      <w:r w:rsidR="00C61C9C">
        <w:rPr>
          <w:b/>
          <w:u w:val="single"/>
        </w:rPr>
        <w:t>RTÍCULO</w:t>
      </w:r>
      <w:r w:rsidR="005F3CEC" w:rsidRPr="0093029F">
        <w:rPr>
          <w:rFonts w:asciiTheme="minorHAnsi" w:eastAsia="Times New Roman" w:hAnsiTheme="minorHAnsi" w:cstheme="minorHAnsi"/>
          <w:b/>
          <w:color w:val="00000A"/>
          <w:u w:val="single"/>
          <w:lang w:eastAsia="es-AR"/>
        </w:rPr>
        <w:t xml:space="preserve"> </w:t>
      </w:r>
      <w:r>
        <w:rPr>
          <w:rFonts w:asciiTheme="minorHAnsi" w:eastAsia="Times New Roman" w:hAnsiTheme="minorHAnsi" w:cstheme="minorHAnsi"/>
          <w:b/>
          <w:color w:val="00000A"/>
          <w:u w:val="single"/>
          <w:lang w:eastAsia="es-AR"/>
        </w:rPr>
        <w:t>5</w:t>
      </w:r>
      <w:r w:rsidR="0093029F">
        <w:rPr>
          <w:rFonts w:asciiTheme="minorHAnsi" w:eastAsia="Times New Roman" w:hAnsiTheme="minorHAnsi" w:cstheme="minorHAnsi"/>
          <w:b/>
          <w:color w:val="00000A"/>
          <w:u w:val="single"/>
          <w:lang w:eastAsia="es-AR"/>
        </w:rPr>
        <w:t>:</w:t>
      </w:r>
      <w:r w:rsidR="0093029F">
        <w:rPr>
          <w:rFonts w:asciiTheme="minorHAnsi" w:eastAsia="Times New Roman" w:hAnsiTheme="minorHAnsi" w:cstheme="minorHAnsi"/>
          <w:color w:val="00000A"/>
          <w:lang w:eastAsia="es-AR"/>
        </w:rPr>
        <w:t xml:space="preserve"> Comuníquese al Departamento Ejecutivo</w:t>
      </w:r>
      <w:r w:rsidR="00EB5346">
        <w:rPr>
          <w:rFonts w:asciiTheme="minorHAnsi" w:eastAsia="Times New Roman" w:hAnsiTheme="minorHAnsi" w:cstheme="minorHAnsi"/>
          <w:color w:val="00000A"/>
          <w:lang w:eastAsia="es-AR"/>
        </w:rPr>
        <w:t>, dése al registro municipal respectivo publíquese y cumplido archívese.</w:t>
      </w:r>
    </w:p>
    <w:p w14:paraId="770693AE" w14:textId="4FF94B14" w:rsidR="00EB5346" w:rsidRDefault="00806C80" w:rsidP="005F3CEC">
      <w:pPr>
        <w:rPr>
          <w:rFonts w:asciiTheme="minorHAnsi" w:eastAsia="Times New Roman" w:hAnsiTheme="minorHAnsi" w:cstheme="minorHAnsi"/>
          <w:color w:val="00000A"/>
          <w:lang w:eastAsia="es-AR"/>
        </w:rPr>
      </w:pPr>
      <w:r>
        <w:rPr>
          <w:rFonts w:asciiTheme="minorHAnsi" w:eastAsia="Times New Roman" w:hAnsiTheme="minorHAnsi" w:cstheme="minorHAnsi"/>
          <w:color w:val="00000A"/>
          <w:lang w:eastAsia="es-AR"/>
        </w:rPr>
        <w:t>p.m.</w:t>
      </w:r>
    </w:p>
    <w:p w14:paraId="003D86CC" w14:textId="03544678" w:rsidR="007A6C6A" w:rsidRPr="005F3CEC" w:rsidRDefault="00EB5346" w:rsidP="00806C80">
      <w:pPr>
        <w:jc w:val="both"/>
        <w:rPr>
          <w:rFonts w:asciiTheme="minorHAnsi" w:hAnsiTheme="minorHAnsi" w:cstheme="minorHAnsi"/>
        </w:rPr>
      </w:pPr>
      <w:r>
        <w:rPr>
          <w:rFonts w:asciiTheme="minorHAnsi" w:eastAsia="Times New Roman" w:hAnsiTheme="minorHAnsi" w:cstheme="minorHAnsi"/>
          <w:b/>
          <w:color w:val="00000A"/>
          <w:lang w:eastAsia="es-AR"/>
        </w:rPr>
        <w:t xml:space="preserve">DADA EN SALA DE SESIONES, </w:t>
      </w:r>
      <w:r w:rsidR="00C60C3B">
        <w:rPr>
          <w:rFonts w:asciiTheme="minorHAnsi" w:eastAsia="Times New Roman" w:hAnsiTheme="minorHAnsi" w:cstheme="minorHAnsi"/>
          <w:b/>
          <w:color w:val="00000A"/>
          <w:lang w:eastAsia="es-AR"/>
        </w:rPr>
        <w:t>A LOS</w:t>
      </w:r>
      <w:r>
        <w:rPr>
          <w:rFonts w:asciiTheme="minorHAnsi" w:eastAsia="Times New Roman" w:hAnsiTheme="minorHAnsi" w:cstheme="minorHAnsi"/>
          <w:b/>
          <w:color w:val="00000A"/>
          <w:lang w:eastAsia="es-AR"/>
        </w:rPr>
        <w:t xml:space="preserve"> </w:t>
      </w:r>
      <w:r w:rsidR="00806C80">
        <w:rPr>
          <w:rFonts w:asciiTheme="minorHAnsi" w:eastAsia="Times New Roman" w:hAnsiTheme="minorHAnsi" w:cstheme="minorHAnsi"/>
          <w:b/>
          <w:color w:val="00000A"/>
          <w:lang w:eastAsia="es-AR"/>
        </w:rPr>
        <w:t>VEINTISIETE</w:t>
      </w:r>
      <w:r>
        <w:rPr>
          <w:rFonts w:asciiTheme="minorHAnsi" w:eastAsia="Times New Roman" w:hAnsiTheme="minorHAnsi" w:cstheme="minorHAnsi"/>
          <w:b/>
          <w:color w:val="00000A"/>
          <w:lang w:eastAsia="es-AR"/>
        </w:rPr>
        <w:t xml:space="preserve"> </w:t>
      </w:r>
      <w:r w:rsidR="00C60C3B">
        <w:rPr>
          <w:rFonts w:asciiTheme="minorHAnsi" w:eastAsia="Times New Roman" w:hAnsiTheme="minorHAnsi" w:cstheme="minorHAnsi"/>
          <w:b/>
          <w:color w:val="00000A"/>
          <w:lang w:eastAsia="es-AR"/>
        </w:rPr>
        <w:t xml:space="preserve">DÍAS DEL MES </w:t>
      </w:r>
      <w:r>
        <w:rPr>
          <w:rFonts w:asciiTheme="minorHAnsi" w:eastAsia="Times New Roman" w:hAnsiTheme="minorHAnsi" w:cstheme="minorHAnsi"/>
          <w:b/>
          <w:color w:val="00000A"/>
          <w:lang w:eastAsia="es-AR"/>
        </w:rPr>
        <w:t>DE MAYO DEL AÑO DOS MIL DIECINUEVE</w:t>
      </w:r>
      <w:bookmarkStart w:id="3" w:name="_Hlk502147258"/>
      <w:bookmarkStart w:id="4" w:name="_Hlk502147259"/>
      <w:bookmarkEnd w:id="3"/>
      <w:bookmarkEnd w:id="4"/>
    </w:p>
    <w:sectPr w:rsidR="007A6C6A" w:rsidRPr="005F3CEC">
      <w:headerReference w:type="default" r:id="rId8"/>
      <w:footerReference w:type="default" r:id="rId9"/>
      <w:headerReference w:type="first" r:id="rId10"/>
      <w:footerReference w:type="first" r:id="rId11"/>
      <w:pgSz w:w="11906" w:h="16838"/>
      <w:pgMar w:top="1418" w:right="1701" w:bottom="851" w:left="1701" w:header="709"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76B37" w14:textId="77777777" w:rsidR="005C6750" w:rsidRDefault="005C6750">
      <w:pPr>
        <w:spacing w:after="0" w:line="240" w:lineRule="auto"/>
      </w:pPr>
      <w:r>
        <w:separator/>
      </w:r>
    </w:p>
  </w:endnote>
  <w:endnote w:type="continuationSeparator" w:id="0">
    <w:p w14:paraId="0AF2B147" w14:textId="77777777" w:rsidR="005C6750" w:rsidRDefault="005C6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E982A" w14:textId="77777777" w:rsidR="005C6750" w:rsidRDefault="005C6750">
    <w:pPr>
      <w:pStyle w:val="Piedepgina"/>
      <w:rPr>
        <w:lang w:eastAsia="es-AR"/>
      </w:rPr>
    </w:pPr>
    <w:r>
      <w:rPr>
        <w:noProof/>
        <w:lang w:eastAsia="es-AR"/>
      </w:rPr>
      <mc:AlternateContent>
        <mc:Choice Requires="wps">
          <w:drawing>
            <wp:anchor distT="45720" distB="45720" distL="114935" distR="114935" simplePos="0" relativeHeight="251655168" behindDoc="0" locked="0" layoutInCell="1" allowOverlap="1" wp14:anchorId="60B194AE" wp14:editId="17A1B7F2">
              <wp:simplePos x="0" y="0"/>
              <wp:positionH relativeFrom="column">
                <wp:posOffset>-356235</wp:posOffset>
              </wp:positionH>
              <wp:positionV relativeFrom="paragraph">
                <wp:posOffset>-227965</wp:posOffset>
              </wp:positionV>
              <wp:extent cx="1894205" cy="503555"/>
              <wp:effectExtent l="0" t="635" r="0" b="635"/>
              <wp:wrapSquare wrapText="bothSides"/>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205"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7DFBC2" w14:textId="77777777" w:rsidR="005C6750" w:rsidRDefault="005C6750">
                          <w:pPr>
                            <w:spacing w:after="0"/>
                          </w:pPr>
                          <w:r>
                            <w:rPr>
                              <w:rFonts w:ascii="Arial" w:hAnsi="Arial" w:cs="Arial"/>
                              <w:b/>
                              <w:color w:val="000000"/>
                              <w:sz w:val="18"/>
                              <w:szCs w:val="18"/>
                            </w:rPr>
                            <w:t>Secretaria Administrativa</w:t>
                          </w:r>
                        </w:p>
                        <w:p w14:paraId="0A303CBD" w14:textId="77777777" w:rsidR="005C6750" w:rsidRDefault="005C6750">
                          <w:pPr>
                            <w:spacing w:after="0"/>
                          </w:pPr>
                          <w:r>
                            <w:rPr>
                              <w:rFonts w:ascii="Arial" w:hAnsi="Arial" w:cs="Arial"/>
                              <w:b/>
                              <w:color w:val="660066"/>
                              <w:sz w:val="18"/>
                              <w:szCs w:val="18"/>
                            </w:rPr>
                            <w:t>HCD</w:t>
                          </w:r>
                        </w:p>
                        <w:p w14:paraId="7796CA6A" w14:textId="77777777" w:rsidR="005C6750" w:rsidRDefault="005C6750">
                          <w:pPr>
                            <w:spacing w:after="0"/>
                          </w:pPr>
                          <w:r>
                            <w:rPr>
                              <w:rFonts w:ascii="Arial" w:hAnsi="Arial" w:cs="Arial"/>
                              <w:b/>
                              <w:color w:val="660066"/>
                              <w:sz w:val="18"/>
                              <w:szCs w:val="18"/>
                            </w:rPr>
                            <w:t>Municipalidad de Godoy Cruz</w:t>
                          </w:r>
                        </w:p>
                      </w:txbxContent>
                    </wps:txbx>
                    <wps:bodyPr rot="0" vert="horz" wrap="square" lIns="92710" tIns="46990" rIns="92710" bIns="469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B194AE" id="_x0000_t202" coordsize="21600,21600" o:spt="202" path="m,l,21600r21600,l21600,xe">
              <v:stroke joinstyle="miter"/>
              <v:path gradientshapeok="t" o:connecttype="rect"/>
            </v:shapetype>
            <v:shape id="Text Box 1" o:spid="_x0000_s1026" type="#_x0000_t202" style="position:absolute;margin-left:-28.05pt;margin-top:-17.95pt;width:149.15pt;height:39.65pt;z-index:251655168;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" stroked="f">
              <v:textbox inset="7.3pt,3.7pt,7.3pt,3.7pt">
                <w:txbxContent>
                  <w:p w14:paraId="667DFBC2" w14:textId="77777777" w:rsidR="005C6750" w:rsidRDefault="005C6750">
                    <w:pPr>
                      <w:spacing w:after="0"/>
                    </w:pPr>
                    <w:r>
                      <w:rPr>
                        <w:rFonts w:ascii="Arial" w:hAnsi="Arial" w:cs="Arial"/>
                        <w:b/>
                        <w:color w:val="000000"/>
                        <w:sz w:val="18"/>
                        <w:szCs w:val="18"/>
                      </w:rPr>
                      <w:t>Secretaria Administrativa</w:t>
                    </w:r>
                  </w:p>
                  <w:p w14:paraId="0A303CBD" w14:textId="77777777" w:rsidR="005C6750" w:rsidRDefault="005C6750">
                    <w:pPr>
                      <w:spacing w:after="0"/>
                    </w:pPr>
                    <w:r>
                      <w:rPr>
                        <w:rFonts w:ascii="Arial" w:hAnsi="Arial" w:cs="Arial"/>
                        <w:b/>
                        <w:color w:val="660066"/>
                        <w:sz w:val="18"/>
                        <w:szCs w:val="18"/>
                      </w:rPr>
                      <w:t>HCD</w:t>
                    </w:r>
                  </w:p>
                  <w:p w14:paraId="7796CA6A" w14:textId="77777777" w:rsidR="005C6750" w:rsidRDefault="005C6750">
                    <w:pPr>
                      <w:spacing w:after="0"/>
                    </w:pPr>
                    <w:r>
                      <w:rPr>
                        <w:rFonts w:ascii="Arial" w:hAnsi="Arial" w:cs="Arial"/>
                        <w:b/>
                        <w:color w:val="660066"/>
                        <w:sz w:val="18"/>
                        <w:szCs w:val="18"/>
                      </w:rPr>
                      <w:t>Municipalidad de Godoy Cruz</w:t>
                    </w:r>
                  </w:p>
                </w:txbxContent>
              </v:textbox>
              <w10:wrap type="square"/>
            </v:shape>
          </w:pict>
        </mc:Fallback>
      </mc:AlternateContent>
    </w:r>
    <w:r>
      <w:rPr>
        <w:noProof/>
        <w:lang w:eastAsia="es-AR"/>
      </w:rPr>
      <mc:AlternateContent>
        <mc:Choice Requires="wps">
          <w:drawing>
            <wp:anchor distT="45720" distB="45720" distL="114935" distR="114935" simplePos="0" relativeHeight="251656192" behindDoc="0" locked="0" layoutInCell="1" allowOverlap="1" wp14:anchorId="321A857F" wp14:editId="3E803706">
              <wp:simplePos x="0" y="0"/>
              <wp:positionH relativeFrom="margin">
                <wp:posOffset>1974215</wp:posOffset>
              </wp:positionH>
              <wp:positionV relativeFrom="paragraph">
                <wp:posOffset>-151765</wp:posOffset>
              </wp:positionV>
              <wp:extent cx="2046605" cy="363220"/>
              <wp:effectExtent l="2540" t="635"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6605"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2BC6B1" w14:textId="77777777" w:rsidR="005C6750" w:rsidRDefault="005C6750">
                          <w:pPr>
                            <w:spacing w:after="0"/>
                          </w:pPr>
                          <w:r>
                            <w:rPr>
                              <w:rFonts w:ascii="Arial" w:hAnsi="Arial" w:cs="Arial"/>
                              <w:b/>
                              <w:sz w:val="18"/>
                              <w:szCs w:val="18"/>
                            </w:rPr>
                            <w:t>Rivadavia 448- Godoy Cruz</w:t>
                          </w:r>
                        </w:p>
                        <w:p w14:paraId="03724959" w14:textId="77777777" w:rsidR="005C6750" w:rsidRDefault="005C6750">
                          <w:pPr>
                            <w:spacing w:after="0"/>
                          </w:pPr>
                          <w:r>
                            <w:rPr>
                              <w:rFonts w:ascii="Arial" w:hAnsi="Arial" w:cs="Arial"/>
                              <w:b/>
                              <w:sz w:val="18"/>
                              <w:szCs w:val="18"/>
                            </w:rPr>
                            <w:t>+54-261- 4133051/53</w:t>
                          </w:r>
                        </w:p>
                      </w:txbxContent>
                    </wps:txbx>
                    <wps:bodyPr rot="0" vert="horz" wrap="square" lIns="92710" tIns="46990" rIns="92710" bIns="469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1A857F" id="Text Box 2" o:spid="_x0000_s1027" type="#_x0000_t202" style="position:absolute;margin-left:155.45pt;margin-top:-11.95pt;width:161.15pt;height:28.6pt;z-index:251656192;visibility:visible;mso-wrap-style:square;mso-width-percent:0;mso-height-percent:0;mso-wrap-distance-left:9.05pt;mso-wrap-distance-top:3.6pt;mso-wrap-distance-right:9.05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" stroked="f">
              <v:textbox inset="7.3pt,3.7pt,7.3pt,3.7pt">
                <w:txbxContent>
                  <w:p w14:paraId="2D2BC6B1" w14:textId="77777777" w:rsidR="005C6750" w:rsidRDefault="005C6750">
                    <w:pPr>
                      <w:spacing w:after="0"/>
                    </w:pPr>
                    <w:r>
                      <w:rPr>
                        <w:rFonts w:ascii="Arial" w:hAnsi="Arial" w:cs="Arial"/>
                        <w:b/>
                        <w:sz w:val="18"/>
                        <w:szCs w:val="18"/>
                      </w:rPr>
                      <w:t>Rivadavia 448- Godoy Cruz</w:t>
                    </w:r>
                  </w:p>
                  <w:p w14:paraId="03724959" w14:textId="77777777" w:rsidR="005C6750" w:rsidRDefault="005C6750">
                    <w:pPr>
                      <w:spacing w:after="0"/>
                    </w:pPr>
                    <w:r>
                      <w:rPr>
                        <w:rFonts w:ascii="Arial" w:hAnsi="Arial" w:cs="Arial"/>
                        <w:b/>
                        <w:sz w:val="18"/>
                        <w:szCs w:val="18"/>
                      </w:rPr>
                      <w:t>+54-261- 4133051/53</w:t>
                    </w:r>
                  </w:p>
                </w:txbxContent>
              </v:textbox>
              <w10:wrap type="square" anchorx="margin"/>
            </v:shape>
          </w:pict>
        </mc:Fallback>
      </mc:AlternateContent>
    </w:r>
    <w:r>
      <w:rPr>
        <w:noProof/>
        <w:lang w:eastAsia="es-AR"/>
      </w:rPr>
      <mc:AlternateContent>
        <mc:Choice Requires="wps">
          <w:drawing>
            <wp:anchor distT="45720" distB="45720" distL="114935" distR="114935" simplePos="0" relativeHeight="251657216" behindDoc="0" locked="0" layoutInCell="1" allowOverlap="1" wp14:anchorId="57CBAB82" wp14:editId="3B7F7B42">
              <wp:simplePos x="0" y="0"/>
              <wp:positionH relativeFrom="column">
                <wp:posOffset>4453890</wp:posOffset>
              </wp:positionH>
              <wp:positionV relativeFrom="paragraph">
                <wp:posOffset>-151765</wp:posOffset>
              </wp:positionV>
              <wp:extent cx="1665605" cy="222885"/>
              <wp:effectExtent l="0" t="635"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860223" w14:textId="77777777" w:rsidR="005C6750" w:rsidRDefault="005C6750">
                          <w:r>
                            <w:rPr>
                              <w:rFonts w:ascii="Arial" w:hAnsi="Arial" w:cs="Arial"/>
                              <w:b/>
                              <w:sz w:val="18"/>
                              <w:szCs w:val="18"/>
                            </w:rPr>
                            <w:t>www.godoycruz.gob.ar</w:t>
                          </w:r>
                        </w:p>
                      </w:txbxContent>
                    </wps:txbx>
                    <wps:bodyPr rot="0" vert="horz" wrap="square" lIns="92710" tIns="46990" rIns="92710" bIns="469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CBAB82" id="Text Box 3" o:spid="_x0000_s1028" type="#_x0000_t202" style="position:absolute;margin-left:350.7pt;margin-top:-11.95pt;width:131.15pt;height:17.55pt;z-index:251657216;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" stroked="f">
              <v:textbox inset="7.3pt,3.7pt,7.3pt,3.7pt">
                <w:txbxContent>
                  <w:p w14:paraId="5D860223" w14:textId="77777777" w:rsidR="005C6750" w:rsidRDefault="005C6750">
                    <w:r>
                      <w:rPr>
                        <w:rFonts w:ascii="Arial" w:hAnsi="Arial" w:cs="Arial"/>
                        <w:b/>
                        <w:sz w:val="18"/>
                        <w:szCs w:val="18"/>
                      </w:rPr>
                      <w:t>www.godoycruz.gob.ar</w:t>
                    </w:r>
                  </w:p>
                </w:txbxContent>
              </v:textbox>
              <w10:wrap type="square"/>
            </v:shape>
          </w:pict>
        </mc:Fallback>
      </mc:AlternateContent>
    </w:r>
    <w:r>
      <w:rPr>
        <w:noProof/>
        <w:lang w:eastAsia="es-AR"/>
      </w:rPr>
      <mc:AlternateContent>
        <mc:Choice Requires="wps">
          <w:drawing>
            <wp:anchor distT="0" distB="0" distL="114300" distR="114300" simplePos="0" relativeHeight="251658240" behindDoc="1" locked="0" layoutInCell="1" allowOverlap="1" wp14:anchorId="24A8756F" wp14:editId="6DADF0B9">
              <wp:simplePos x="0" y="0"/>
              <wp:positionH relativeFrom="column">
                <wp:posOffset>1805940</wp:posOffset>
              </wp:positionH>
              <wp:positionV relativeFrom="paragraph">
                <wp:posOffset>29210</wp:posOffset>
              </wp:positionV>
              <wp:extent cx="635" cy="635"/>
              <wp:effectExtent l="15240" t="10160" r="12700" b="8255"/>
              <wp:wrapNone/>
              <wp:docPr id="2" name="Conector recto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15840" cap="sq">
                        <a:solidFill>
                          <a:srgbClr val="660066"/>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04DF0D" id="Conector recto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2pt,2.3pt" to="142.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" strokecolor="#606" strokeweight=".44mm">
              <v:stroke joinstyle="miter" endcap="square"/>
            </v:line>
          </w:pict>
        </mc:Fallback>
      </mc:AlternateContent>
    </w:r>
    <w:r>
      <w:rPr>
        <w:noProof/>
        <w:lang w:eastAsia="es-AR"/>
      </w:rPr>
      <mc:AlternateContent>
        <mc:Choice Requires="wps">
          <w:drawing>
            <wp:anchor distT="0" distB="0" distL="114300" distR="114300" simplePos="0" relativeHeight="251659264" behindDoc="1" locked="0" layoutInCell="1" allowOverlap="1" wp14:anchorId="44F8DB66" wp14:editId="1A05AB01">
              <wp:simplePos x="0" y="0"/>
              <wp:positionH relativeFrom="column">
                <wp:posOffset>4225290</wp:posOffset>
              </wp:positionH>
              <wp:positionV relativeFrom="paragraph">
                <wp:posOffset>19685</wp:posOffset>
              </wp:positionV>
              <wp:extent cx="635" cy="635"/>
              <wp:effectExtent l="15240" t="10160" r="12700" b="8255"/>
              <wp:wrapNone/>
              <wp:docPr id="1" name="Conector recto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15840" cap="sq">
                        <a:solidFill>
                          <a:srgbClr val="660066"/>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DA76FF" id="Conector recto 2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7pt,1.55pt" to="332.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" strokecolor="#606" strokeweight=".44mm">
              <v:stroke joinstyle="miter" endcap="square"/>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480C0" w14:textId="77777777" w:rsidR="005C6750" w:rsidRDefault="005C67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0B0209" w14:textId="77777777" w:rsidR="005C6750" w:rsidRDefault="005C6750">
      <w:pPr>
        <w:spacing w:after="0" w:line="240" w:lineRule="auto"/>
      </w:pPr>
      <w:r>
        <w:separator/>
      </w:r>
    </w:p>
  </w:footnote>
  <w:footnote w:type="continuationSeparator" w:id="0">
    <w:p w14:paraId="49090D88" w14:textId="77777777" w:rsidR="005C6750" w:rsidRDefault="005C67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D8F1A" w14:textId="77777777" w:rsidR="005C6750" w:rsidRDefault="005C6750">
    <w:pPr>
      <w:pStyle w:val="Encabezado"/>
      <w:rPr>
        <w:lang w:eastAsia="es-AR"/>
      </w:rPr>
    </w:pPr>
    <w:r>
      <w:rPr>
        <w:noProof/>
        <w:lang w:eastAsia="es-AR"/>
      </w:rPr>
      <w:drawing>
        <wp:anchor distT="0" distB="0" distL="114935" distR="114935" simplePos="0" relativeHeight="251660288" behindDoc="0" locked="0" layoutInCell="1" allowOverlap="1" wp14:anchorId="5AA41572" wp14:editId="63D79665">
          <wp:simplePos x="0" y="0"/>
          <wp:positionH relativeFrom="column">
            <wp:posOffset>1329690</wp:posOffset>
          </wp:positionH>
          <wp:positionV relativeFrom="paragraph">
            <wp:posOffset>159385</wp:posOffset>
          </wp:positionV>
          <wp:extent cx="3036570" cy="33718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21" t="-192" r="-21" b="-192"/>
                  <a:stretch>
                    <a:fillRect/>
                  </a:stretch>
                </pic:blipFill>
                <pic:spPr bwMode="auto">
                  <a:xfrm>
                    <a:off x="0" y="0"/>
                    <a:ext cx="3036570" cy="33718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5507BB93" w14:textId="77777777" w:rsidR="005C6750" w:rsidRDefault="005C6750">
    <w:pPr>
      <w:pStyle w:val="Encabezado"/>
      <w:rPr>
        <w:lang w:eastAsia="es-AR"/>
      </w:rPr>
    </w:pPr>
  </w:p>
  <w:p w14:paraId="24B3DC28" w14:textId="77777777" w:rsidR="005C6750" w:rsidRDefault="005C6750">
    <w:pPr>
      <w:pStyle w:val="Encabezado"/>
      <w:rPr>
        <w:lang w:eastAsia="es-A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00710" w14:textId="77777777" w:rsidR="005C6750" w:rsidRDefault="005C675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1"/>
    <w:lvl w:ilvl="0">
      <w:start w:val="1"/>
      <w:numFmt w:val="decimal"/>
      <w:lvlText w:val="%1."/>
      <w:lvlJc w:val="left"/>
      <w:pPr>
        <w:tabs>
          <w:tab w:val="num" w:pos="0"/>
        </w:tabs>
        <w:ind w:left="1425" w:hanging="360"/>
      </w:pPr>
    </w:lvl>
    <w:lvl w:ilvl="1">
      <w:start w:val="1"/>
      <w:numFmt w:val="lowerLetter"/>
      <w:lvlText w:val="%2."/>
      <w:lvlJc w:val="left"/>
      <w:pPr>
        <w:tabs>
          <w:tab w:val="num" w:pos="0"/>
        </w:tabs>
        <w:ind w:left="2145" w:hanging="360"/>
      </w:pPr>
    </w:lvl>
    <w:lvl w:ilvl="2">
      <w:start w:val="1"/>
      <w:numFmt w:val="lowerRoman"/>
      <w:lvlText w:val="%3."/>
      <w:lvlJc w:val="right"/>
      <w:pPr>
        <w:tabs>
          <w:tab w:val="num" w:pos="0"/>
        </w:tabs>
        <w:ind w:left="2865" w:hanging="180"/>
      </w:pPr>
    </w:lvl>
    <w:lvl w:ilvl="3">
      <w:start w:val="1"/>
      <w:numFmt w:val="decimal"/>
      <w:lvlText w:val="%4."/>
      <w:lvlJc w:val="left"/>
      <w:pPr>
        <w:tabs>
          <w:tab w:val="num" w:pos="0"/>
        </w:tabs>
        <w:ind w:left="3585" w:hanging="360"/>
      </w:pPr>
    </w:lvl>
    <w:lvl w:ilvl="4">
      <w:start w:val="1"/>
      <w:numFmt w:val="lowerLetter"/>
      <w:lvlText w:val="%5."/>
      <w:lvlJc w:val="left"/>
      <w:pPr>
        <w:tabs>
          <w:tab w:val="num" w:pos="0"/>
        </w:tabs>
        <w:ind w:left="4305" w:hanging="360"/>
      </w:pPr>
    </w:lvl>
    <w:lvl w:ilvl="5">
      <w:start w:val="1"/>
      <w:numFmt w:val="lowerRoman"/>
      <w:lvlText w:val="%6."/>
      <w:lvlJc w:val="right"/>
      <w:pPr>
        <w:tabs>
          <w:tab w:val="num" w:pos="0"/>
        </w:tabs>
        <w:ind w:left="5025" w:hanging="180"/>
      </w:pPr>
    </w:lvl>
    <w:lvl w:ilvl="6">
      <w:start w:val="1"/>
      <w:numFmt w:val="decimal"/>
      <w:lvlText w:val="%7."/>
      <w:lvlJc w:val="left"/>
      <w:pPr>
        <w:tabs>
          <w:tab w:val="num" w:pos="0"/>
        </w:tabs>
        <w:ind w:left="5745" w:hanging="360"/>
      </w:pPr>
    </w:lvl>
    <w:lvl w:ilvl="7">
      <w:start w:val="1"/>
      <w:numFmt w:val="lowerLetter"/>
      <w:lvlText w:val="%8."/>
      <w:lvlJc w:val="left"/>
      <w:pPr>
        <w:tabs>
          <w:tab w:val="num" w:pos="0"/>
        </w:tabs>
        <w:ind w:left="6465" w:hanging="360"/>
      </w:pPr>
    </w:lvl>
    <w:lvl w:ilvl="8">
      <w:start w:val="1"/>
      <w:numFmt w:val="lowerRoman"/>
      <w:lvlText w:val="%9."/>
      <w:lvlJc w:val="right"/>
      <w:pPr>
        <w:tabs>
          <w:tab w:val="num" w:pos="0"/>
        </w:tabs>
        <w:ind w:left="71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colormenu v:ext="edit" fillcolor="none [4]" strokecolor="none [1]" shadowcolor="none [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C6A"/>
    <w:rsid w:val="000E1FA2"/>
    <w:rsid w:val="0015697B"/>
    <w:rsid w:val="001577C1"/>
    <w:rsid w:val="00246553"/>
    <w:rsid w:val="00257C93"/>
    <w:rsid w:val="003931B2"/>
    <w:rsid w:val="005B1B90"/>
    <w:rsid w:val="005C6750"/>
    <w:rsid w:val="005F3CEC"/>
    <w:rsid w:val="00716C91"/>
    <w:rsid w:val="0073695A"/>
    <w:rsid w:val="007A6C6A"/>
    <w:rsid w:val="00806C80"/>
    <w:rsid w:val="008174C8"/>
    <w:rsid w:val="00824F29"/>
    <w:rsid w:val="008329C0"/>
    <w:rsid w:val="00837E38"/>
    <w:rsid w:val="008A00E9"/>
    <w:rsid w:val="008C519D"/>
    <w:rsid w:val="008D534B"/>
    <w:rsid w:val="0093029F"/>
    <w:rsid w:val="00A22FEE"/>
    <w:rsid w:val="00AB252A"/>
    <w:rsid w:val="00B71D38"/>
    <w:rsid w:val="00B754B2"/>
    <w:rsid w:val="00BA57BF"/>
    <w:rsid w:val="00BE3CCC"/>
    <w:rsid w:val="00C56C9E"/>
    <w:rsid w:val="00C60C3B"/>
    <w:rsid w:val="00C61C9C"/>
    <w:rsid w:val="00CA1916"/>
    <w:rsid w:val="00D15D78"/>
    <w:rsid w:val="00D53D3E"/>
    <w:rsid w:val="00D8472D"/>
    <w:rsid w:val="00DA1BAF"/>
    <w:rsid w:val="00DC7AB3"/>
    <w:rsid w:val="00E3222A"/>
    <w:rsid w:val="00E62EB8"/>
    <w:rsid w:val="00E8370B"/>
    <w:rsid w:val="00EB5346"/>
    <w:rsid w:val="00EB6FD2"/>
    <w:rsid w:val="00F0773C"/>
    <w:rsid w:val="00F8195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14:docId w14:val="68CBC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60" w:line="254" w:lineRule="auto"/>
    </w:pPr>
    <w:rPr>
      <w:rFonts w:ascii="Calibri" w:eastAsia="Calibri" w:hAnsi="Calibri"/>
      <w:sz w:val="22"/>
      <w:szCs w:val="22"/>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EncabezadoCar">
    <w:name w:val="Encabezado Car"/>
    <w:basedOn w:val="Fuentedeprrafopredeter1"/>
  </w:style>
  <w:style w:type="character" w:customStyle="1" w:styleId="PiedepginaCar">
    <w:name w:val="Pie de página Car"/>
    <w:basedOn w:val="Fuentedeprrafopredeter1"/>
  </w:style>
  <w:style w:type="character" w:customStyle="1" w:styleId="TextodegloboCar">
    <w:name w:val="Texto de globo Car"/>
    <w:basedOn w:val="Fuentedeprrafopredeter1"/>
    <w:rPr>
      <w:rFonts w:ascii="Segoe UI" w:hAnsi="Segoe UI" w:cs="Segoe UI"/>
      <w:sz w:val="18"/>
      <w:szCs w:val="18"/>
    </w:rPr>
  </w:style>
  <w:style w:type="paragraph" w:customStyle="1" w:styleId="Ttulo1">
    <w:name w:val="Título1"/>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Arial"/>
    </w:rPr>
  </w:style>
  <w:style w:type="paragraph" w:styleId="Epgrafe">
    <w:name w:val="caption"/>
    <w:basedOn w:val="Normal"/>
    <w:qFormat/>
    <w:pPr>
      <w:suppressLineNumbers/>
      <w:spacing w:before="120" w:after="120"/>
    </w:pPr>
    <w:rPr>
      <w:rFonts w:cs="Arial"/>
      <w:i/>
      <w:iCs/>
      <w:sz w:val="24"/>
      <w:szCs w:val="24"/>
    </w:rPr>
  </w:style>
  <w:style w:type="paragraph" w:customStyle="1" w:styleId="ndice">
    <w:name w:val="Índice"/>
    <w:basedOn w:val="Normal"/>
    <w:pPr>
      <w:suppressLineNumbers/>
    </w:pPr>
    <w:rPr>
      <w:rFonts w:cs="Arial"/>
    </w:rPr>
  </w:style>
  <w:style w:type="paragraph" w:styleId="Encabezado">
    <w:name w:val="header"/>
    <w:basedOn w:val="Normal"/>
    <w:pPr>
      <w:spacing w:after="0" w:line="240" w:lineRule="auto"/>
    </w:pPr>
  </w:style>
  <w:style w:type="paragraph" w:styleId="Piedepgina">
    <w:name w:val="footer"/>
    <w:basedOn w:val="Normal"/>
    <w:pPr>
      <w:spacing w:after="0" w:line="240" w:lineRule="auto"/>
    </w:pPr>
  </w:style>
  <w:style w:type="paragraph" w:styleId="Textodeglobo">
    <w:name w:val="Balloon Text"/>
    <w:basedOn w:val="Normal"/>
    <w:pPr>
      <w:spacing w:after="0" w:line="240" w:lineRule="auto"/>
    </w:pPr>
    <w:rPr>
      <w:rFonts w:ascii="Segoe UI" w:hAnsi="Segoe UI" w:cs="Segoe UI"/>
      <w:sz w:val="18"/>
      <w:szCs w:val="18"/>
    </w:rPr>
  </w:style>
  <w:style w:type="paragraph" w:customStyle="1" w:styleId="Contenidodelmarco">
    <w:name w:val="Contenido del marco"/>
    <w:basedOn w:val="Normal"/>
  </w:style>
  <w:style w:type="paragraph" w:customStyle="1" w:styleId="Prrafodelista1">
    <w:name w:val="Párrafo de lista1"/>
    <w:basedOn w:val="Normal"/>
    <w:rsid w:val="005B1B90"/>
    <w:pPr>
      <w:spacing w:line="252"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60" w:line="254" w:lineRule="auto"/>
    </w:pPr>
    <w:rPr>
      <w:rFonts w:ascii="Calibri" w:eastAsia="Calibri" w:hAnsi="Calibri"/>
      <w:sz w:val="22"/>
      <w:szCs w:val="22"/>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EncabezadoCar">
    <w:name w:val="Encabezado Car"/>
    <w:basedOn w:val="Fuentedeprrafopredeter1"/>
  </w:style>
  <w:style w:type="character" w:customStyle="1" w:styleId="PiedepginaCar">
    <w:name w:val="Pie de página Car"/>
    <w:basedOn w:val="Fuentedeprrafopredeter1"/>
  </w:style>
  <w:style w:type="character" w:customStyle="1" w:styleId="TextodegloboCar">
    <w:name w:val="Texto de globo Car"/>
    <w:basedOn w:val="Fuentedeprrafopredeter1"/>
    <w:rPr>
      <w:rFonts w:ascii="Segoe UI" w:hAnsi="Segoe UI" w:cs="Segoe UI"/>
      <w:sz w:val="18"/>
      <w:szCs w:val="18"/>
    </w:rPr>
  </w:style>
  <w:style w:type="paragraph" w:customStyle="1" w:styleId="Ttulo1">
    <w:name w:val="Título1"/>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Arial"/>
    </w:rPr>
  </w:style>
  <w:style w:type="paragraph" w:styleId="Epgrafe">
    <w:name w:val="caption"/>
    <w:basedOn w:val="Normal"/>
    <w:qFormat/>
    <w:pPr>
      <w:suppressLineNumbers/>
      <w:spacing w:before="120" w:after="120"/>
    </w:pPr>
    <w:rPr>
      <w:rFonts w:cs="Arial"/>
      <w:i/>
      <w:iCs/>
      <w:sz w:val="24"/>
      <w:szCs w:val="24"/>
    </w:rPr>
  </w:style>
  <w:style w:type="paragraph" w:customStyle="1" w:styleId="ndice">
    <w:name w:val="Índice"/>
    <w:basedOn w:val="Normal"/>
    <w:pPr>
      <w:suppressLineNumbers/>
    </w:pPr>
    <w:rPr>
      <w:rFonts w:cs="Arial"/>
    </w:rPr>
  </w:style>
  <w:style w:type="paragraph" w:styleId="Encabezado">
    <w:name w:val="header"/>
    <w:basedOn w:val="Normal"/>
    <w:pPr>
      <w:spacing w:after="0" w:line="240" w:lineRule="auto"/>
    </w:pPr>
  </w:style>
  <w:style w:type="paragraph" w:styleId="Piedepgina">
    <w:name w:val="footer"/>
    <w:basedOn w:val="Normal"/>
    <w:pPr>
      <w:spacing w:after="0" w:line="240" w:lineRule="auto"/>
    </w:pPr>
  </w:style>
  <w:style w:type="paragraph" w:styleId="Textodeglobo">
    <w:name w:val="Balloon Text"/>
    <w:basedOn w:val="Normal"/>
    <w:pPr>
      <w:spacing w:after="0" w:line="240" w:lineRule="auto"/>
    </w:pPr>
    <w:rPr>
      <w:rFonts w:ascii="Segoe UI" w:hAnsi="Segoe UI" w:cs="Segoe UI"/>
      <w:sz w:val="18"/>
      <w:szCs w:val="18"/>
    </w:rPr>
  </w:style>
  <w:style w:type="paragraph" w:customStyle="1" w:styleId="Contenidodelmarco">
    <w:name w:val="Contenido del marco"/>
    <w:basedOn w:val="Normal"/>
  </w:style>
  <w:style w:type="paragraph" w:customStyle="1" w:styleId="Prrafodelista1">
    <w:name w:val="Párrafo de lista1"/>
    <w:basedOn w:val="Normal"/>
    <w:rsid w:val="005B1B90"/>
    <w:pPr>
      <w:spacing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848</Words>
  <Characters>4670</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Castillo</dc:creator>
  <cp:lastModifiedBy>Sistemas</cp:lastModifiedBy>
  <cp:revision>6</cp:revision>
  <cp:lastPrinted>2019-05-29T13:41:00Z</cp:lastPrinted>
  <dcterms:created xsi:type="dcterms:W3CDTF">2019-05-24T16:36:00Z</dcterms:created>
  <dcterms:modified xsi:type="dcterms:W3CDTF">2019-05-29T16:23:00Z</dcterms:modified>
</cp:coreProperties>
</file>