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138FF1" w14:textId="77777777" w:rsidR="00F40C3D" w:rsidRDefault="00F40C3D" w:rsidP="00E42EEF">
      <w:pPr>
        <w:spacing w:line="276" w:lineRule="auto"/>
        <w:jc w:val="right"/>
        <w:rPr>
          <w:rFonts w:asciiTheme="minorHAnsi" w:hAnsiTheme="minorHAnsi" w:cstheme="minorHAnsi"/>
          <w:b/>
          <w:u w:val="single"/>
        </w:rPr>
      </w:pPr>
    </w:p>
    <w:p w14:paraId="69626AE4" w14:textId="08C11331" w:rsidR="00EF5D03" w:rsidRPr="003F6D85" w:rsidRDefault="00EF5D03" w:rsidP="00E42EEF">
      <w:pPr>
        <w:spacing w:line="276" w:lineRule="auto"/>
        <w:jc w:val="right"/>
        <w:rPr>
          <w:rFonts w:asciiTheme="minorHAnsi" w:hAnsiTheme="minorHAnsi" w:cstheme="minorHAnsi"/>
          <w:b/>
          <w:u w:val="single"/>
        </w:rPr>
      </w:pPr>
      <w:r w:rsidRPr="003F6D85">
        <w:rPr>
          <w:rFonts w:asciiTheme="minorHAnsi" w:hAnsiTheme="minorHAnsi" w:cstheme="minorHAnsi"/>
          <w:b/>
          <w:u w:val="single"/>
        </w:rPr>
        <w:t xml:space="preserve">ORDENANZA Nº </w:t>
      </w:r>
      <w:r w:rsidR="00F36DA1" w:rsidRPr="003F6D85">
        <w:rPr>
          <w:rFonts w:asciiTheme="minorHAnsi" w:hAnsiTheme="minorHAnsi" w:cstheme="minorHAnsi"/>
          <w:b/>
          <w:u w:val="single"/>
        </w:rPr>
        <w:t>69</w:t>
      </w:r>
      <w:r w:rsidR="0020181C">
        <w:rPr>
          <w:rFonts w:asciiTheme="minorHAnsi" w:hAnsiTheme="minorHAnsi" w:cstheme="minorHAnsi"/>
          <w:b/>
          <w:u w:val="single"/>
        </w:rPr>
        <w:t>17</w:t>
      </w:r>
      <w:r w:rsidRPr="003F6D85">
        <w:rPr>
          <w:rFonts w:asciiTheme="minorHAnsi" w:hAnsiTheme="minorHAnsi" w:cstheme="minorHAnsi"/>
          <w:b/>
          <w:u w:val="single"/>
        </w:rPr>
        <w:t>/19</w:t>
      </w:r>
    </w:p>
    <w:p w14:paraId="541048BD" w14:textId="3FDDDE18" w:rsidR="00DE2056" w:rsidRPr="003F6D85" w:rsidRDefault="00DE2056" w:rsidP="00E42EEF">
      <w:pPr>
        <w:suppressAutoHyphens w:val="0"/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/>
          <w:bCs/>
          <w:u w:val="single"/>
          <w:lang w:eastAsia="es-AR"/>
        </w:rPr>
      </w:pPr>
      <w:r w:rsidRPr="003F6D85">
        <w:rPr>
          <w:rFonts w:asciiTheme="minorHAnsi" w:eastAsia="Times New Roman" w:hAnsiTheme="minorHAnsi" w:cstheme="minorHAnsi"/>
          <w:b/>
          <w:bCs/>
          <w:u w:val="single"/>
          <w:lang w:eastAsia="es-AR"/>
        </w:rPr>
        <w:t>VISTO:</w:t>
      </w:r>
    </w:p>
    <w:p w14:paraId="3D9E1F27" w14:textId="77777777" w:rsidR="00EF5D03" w:rsidRPr="003F6D85" w:rsidRDefault="00EF5D03" w:rsidP="00E42EEF">
      <w:pPr>
        <w:suppressAutoHyphens w:val="0"/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b/>
          <w:bCs/>
          <w:u w:val="single"/>
          <w:lang w:eastAsia="es-AR"/>
        </w:rPr>
      </w:pPr>
    </w:p>
    <w:p w14:paraId="7150A055" w14:textId="6165598D" w:rsidR="00A13308" w:rsidRDefault="00A13308" w:rsidP="00A13308">
      <w:pPr>
        <w:spacing w:line="240" w:lineRule="auto"/>
        <w:jc w:val="both"/>
      </w:pPr>
      <w:r>
        <w:rPr>
          <w:rFonts w:cs="Calibri"/>
        </w:rPr>
        <w:t xml:space="preserve">El Expediente </w:t>
      </w:r>
      <w:r>
        <w:rPr>
          <w:rFonts w:cs="Calibri"/>
          <w:lang w:val="en-GB"/>
        </w:rPr>
        <w:t xml:space="preserve">Nº 2019-000115/H2-GC, </w:t>
      </w:r>
      <w:proofErr w:type="spellStart"/>
      <w:r>
        <w:rPr>
          <w:rFonts w:cs="Calibri"/>
          <w:lang w:val="en-GB"/>
        </w:rPr>
        <w:t>caratulad</w:t>
      </w:r>
      <w:r w:rsidR="0020181C">
        <w:rPr>
          <w:rFonts w:cs="Calibri"/>
          <w:lang w:val="en-GB"/>
        </w:rPr>
        <w:t>o</w:t>
      </w:r>
      <w:proofErr w:type="spellEnd"/>
      <w:r w:rsidR="0020181C">
        <w:rPr>
          <w:rFonts w:cs="Calibri"/>
          <w:lang w:val="en-GB"/>
        </w:rPr>
        <w:t>: BLOQUE FRENTE CAMBIA MENDOZA; CONCEJAL YÉ</w:t>
      </w:r>
      <w:r>
        <w:rPr>
          <w:rFonts w:cs="Calibri"/>
          <w:lang w:val="en-GB"/>
        </w:rPr>
        <w:t>SICA SIMÓN</w:t>
      </w:r>
      <w:r w:rsidR="00DD67C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-</w:t>
      </w:r>
      <w:r w:rsidR="00DD67C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E</w:t>
      </w:r>
      <w:r w:rsidR="0020181C">
        <w:rPr>
          <w:rFonts w:cs="Calibri"/>
          <w:lang w:val="en-GB"/>
        </w:rPr>
        <w:t>/PROYECTO DE ORDENANZA NOMINACIÓ</w:t>
      </w:r>
      <w:r>
        <w:rPr>
          <w:rFonts w:cs="Calibri"/>
          <w:lang w:val="en-GB"/>
        </w:rPr>
        <w:t xml:space="preserve">N </w:t>
      </w:r>
      <w:r>
        <w:rPr>
          <w:rFonts w:cs="Calibri"/>
        </w:rPr>
        <w:t>DE PLAZA; y</w:t>
      </w:r>
    </w:p>
    <w:p w14:paraId="3D23E327" w14:textId="77777777" w:rsidR="00A13308" w:rsidRDefault="00A13308" w:rsidP="00A13308">
      <w:pPr>
        <w:spacing w:line="240" w:lineRule="auto"/>
        <w:jc w:val="both"/>
      </w:pPr>
      <w:r>
        <w:rPr>
          <w:rFonts w:cs="Calibri"/>
          <w:b/>
          <w:u w:val="single"/>
        </w:rPr>
        <w:t>CONSIDERANDO</w:t>
      </w:r>
      <w:r>
        <w:rPr>
          <w:rFonts w:cs="Calibri"/>
        </w:rPr>
        <w:t xml:space="preserve">: </w:t>
      </w:r>
    </w:p>
    <w:p w14:paraId="24CE15D4" w14:textId="22E1D256" w:rsidR="00A13308" w:rsidRDefault="00A13308" w:rsidP="00A13308">
      <w:pPr>
        <w:spacing w:line="240" w:lineRule="auto"/>
        <w:jc w:val="both"/>
      </w:pPr>
      <w:r>
        <w:rPr>
          <w:rFonts w:cs="Calibri"/>
        </w:rPr>
        <w:t xml:space="preserve">Que por las presentes actuaciones la Concejal Yésica Simón eleva un proyecto destinado a nominar </w:t>
      </w:r>
      <w:r>
        <w:rPr>
          <w:rFonts w:cs="Calibri"/>
          <w:lang w:val="es-ES"/>
        </w:rPr>
        <w:t xml:space="preserve"> “Elvira Rawson” al nuevo espacio verde ubicado en calle Segundo Sombra y Pergamino de Barrio Jardín Sarmiento del Departamento de Godoy Cruz</w:t>
      </w:r>
    </w:p>
    <w:p w14:paraId="11282482" w14:textId="77777777" w:rsidR="00A13308" w:rsidRDefault="00A13308" w:rsidP="00A13308">
      <w:pPr>
        <w:jc w:val="both"/>
      </w:pPr>
      <w:r>
        <w:rPr>
          <w:rFonts w:cs="Calibri"/>
        </w:rPr>
        <w:t xml:space="preserve">Que esta refacción ha realzado la estética urbana de la zona, revalorizado los inmuebles de la misma e incluso contribuyó al Ordenamiento Territorial Departamental, en materia de relocalización y mejora de los espacios. </w:t>
      </w:r>
    </w:p>
    <w:p w14:paraId="4C0D556F" w14:textId="77777777" w:rsidR="00A13308" w:rsidRDefault="00A13308" w:rsidP="00A13308">
      <w:pPr>
        <w:jc w:val="both"/>
      </w:pPr>
      <w:r>
        <w:rPr>
          <w:rFonts w:cs="Calibri"/>
        </w:rPr>
        <w:t xml:space="preserve">Que se ha transformado en un espacio recreativo que es utilizado diariamente por muchos vecinos de la zona. </w:t>
      </w:r>
    </w:p>
    <w:p w14:paraId="369364BB" w14:textId="460C2DD9" w:rsidR="00A13308" w:rsidRDefault="00A13308" w:rsidP="00A13308">
      <w:pPr>
        <w:jc w:val="both"/>
      </w:pPr>
      <w:r>
        <w:rPr>
          <w:rFonts w:cs="Calibri"/>
        </w:rPr>
        <w:t>Que otro beneficio indudable de esta obra, es haber ampliado el espacio público para utilización de las personas, posibilitándoles un lugar agradable para permanecer, distenderse y sin dudas, darles a los vecinos un sentido de pertenencia.</w:t>
      </w:r>
    </w:p>
    <w:p w14:paraId="4F8C38DE" w14:textId="1260D857" w:rsidR="00A13308" w:rsidRDefault="00A13308" w:rsidP="00A13308">
      <w:pPr>
        <w:jc w:val="both"/>
      </w:pPr>
      <w:r>
        <w:rPr>
          <w:rFonts w:cs="Calibri"/>
        </w:rPr>
        <w:t>Que creemos que a través de la apropiación y el disfrute de la plaza los vecinos</w:t>
      </w:r>
      <w:r w:rsidR="00DD67C5">
        <w:rPr>
          <w:rFonts w:cs="Calibri"/>
        </w:rPr>
        <w:t xml:space="preserve"> y las vecinas</w:t>
      </w:r>
      <w:r>
        <w:rPr>
          <w:rFonts w:cs="Calibri"/>
        </w:rPr>
        <w:t xml:space="preserve"> de diferentes barrios del </w:t>
      </w:r>
      <w:r w:rsidR="00DD67C5">
        <w:rPr>
          <w:rFonts w:cs="Calibri"/>
        </w:rPr>
        <w:t>D</w:t>
      </w:r>
      <w:r>
        <w:rPr>
          <w:rFonts w:cs="Calibri"/>
        </w:rPr>
        <w:t xml:space="preserve">epartamento pueden ver garantizado </w:t>
      </w:r>
      <w:r w:rsidR="00FF1D29">
        <w:rPr>
          <w:rFonts w:cs="Calibri"/>
        </w:rPr>
        <w:t xml:space="preserve">su derecho al espacio público. </w:t>
      </w:r>
    </w:p>
    <w:p w14:paraId="516E7BCE" w14:textId="750E140F" w:rsidR="00A13308" w:rsidRDefault="00A13308" w:rsidP="00A13308">
      <w:pPr>
        <w:jc w:val="both"/>
      </w:pPr>
      <w:r>
        <w:rPr>
          <w:rFonts w:cs="Calibri"/>
        </w:rPr>
        <w:t>Que se cree conveniente el nombramiento de “Elvira Rawso</w:t>
      </w:r>
      <w:r w:rsidR="00FF1D29">
        <w:rPr>
          <w:rFonts w:cs="Calibri"/>
        </w:rPr>
        <w:t xml:space="preserve">n” a este nuevo espacio verde. </w:t>
      </w:r>
    </w:p>
    <w:p w14:paraId="169081E7" w14:textId="4F4824CC" w:rsidR="00A13308" w:rsidRDefault="00A13308" w:rsidP="00A13308">
      <w:pPr>
        <w:jc w:val="both"/>
      </w:pPr>
      <w:r>
        <w:rPr>
          <w:rFonts w:cs="Calibri"/>
        </w:rPr>
        <w:t>Que Elvira nació en 1867. Segunda médica argentina y defensora de los derechos de la mujer. Pronunció su</w:t>
      </w:r>
      <w:r w:rsidR="00FF1D29">
        <w:rPr>
          <w:rFonts w:cs="Calibri"/>
        </w:rPr>
        <w:t xml:space="preserve"> primer discurso público en la S</w:t>
      </w:r>
      <w:r>
        <w:rPr>
          <w:rFonts w:cs="Calibri"/>
        </w:rPr>
        <w:t>ede del Partido Unión Cívica; donde encontró ideas progresistas en cuanto al rol y</w:t>
      </w:r>
      <w:r w:rsidR="00FF1D29">
        <w:rPr>
          <w:rFonts w:cs="Calibri"/>
        </w:rPr>
        <w:t xml:space="preserve"> la participación de la mujer. </w:t>
      </w:r>
    </w:p>
    <w:p w14:paraId="40D43C41" w14:textId="6E019343" w:rsidR="00A13308" w:rsidRDefault="00A13308" w:rsidP="00A13308">
      <w:pPr>
        <w:jc w:val="both"/>
      </w:pPr>
      <w:r>
        <w:rPr>
          <w:rFonts w:cs="Calibri"/>
        </w:rPr>
        <w:t xml:space="preserve">Que se graduó de médica en 1892, tres años después que la primera médica argentina. Ejerció su profesión orientada hacia enfermedades de la mujer, fue docente de higiene y puericultura. Se transformó en una defensora de los derechos de la mujer y en 1905 fue una de las fundadoras de </w:t>
      </w:r>
      <w:r w:rsidR="00FF1D29">
        <w:rPr>
          <w:rFonts w:cs="Calibri"/>
          <w:b/>
        </w:rPr>
        <w:t>Primer Centro Feminista</w:t>
      </w:r>
      <w:r>
        <w:rPr>
          <w:rFonts w:cs="Calibri"/>
        </w:rPr>
        <w:t xml:space="preserve"> cuyo propósito era </w:t>
      </w:r>
      <w:r>
        <w:rPr>
          <w:rFonts w:cs="Calibri"/>
          <w:b/>
        </w:rPr>
        <w:t>“</w:t>
      </w:r>
      <w:r w:rsidR="00DD67C5">
        <w:rPr>
          <w:rFonts w:cs="Calibri"/>
          <w:b/>
        </w:rPr>
        <w:t>P</w:t>
      </w:r>
      <w:r>
        <w:rPr>
          <w:rFonts w:cs="Calibri"/>
          <w:b/>
        </w:rPr>
        <w:t>ropender la emancipación intelectual, moral y material de la mujer”</w:t>
      </w:r>
      <w:r w:rsidR="00FF1D29">
        <w:rPr>
          <w:rFonts w:cs="Calibri"/>
        </w:rPr>
        <w:t xml:space="preserve">. </w:t>
      </w:r>
    </w:p>
    <w:p w14:paraId="29187271" w14:textId="0F642377" w:rsidR="00A13308" w:rsidRDefault="00A13308" w:rsidP="00A13308">
      <w:pPr>
        <w:jc w:val="both"/>
      </w:pPr>
      <w:r>
        <w:rPr>
          <w:rFonts w:cs="Calibri"/>
        </w:rPr>
        <w:t xml:space="preserve">Que Rawson tuvo una destacada actuación en el </w:t>
      </w:r>
      <w:r>
        <w:rPr>
          <w:rFonts w:cs="Calibri"/>
          <w:b/>
        </w:rPr>
        <w:t>Primer Congreso Femenino Internacional</w:t>
      </w:r>
      <w:r>
        <w:rPr>
          <w:rFonts w:cs="Calibri"/>
        </w:rPr>
        <w:t>, realizado en Buenos Aires en 1910, con su pensamiento liberal y laicista, propuso c</w:t>
      </w:r>
      <w:r w:rsidR="00FF1D29">
        <w:rPr>
          <w:rFonts w:cs="Calibri"/>
        </w:rPr>
        <w:t>ambios en el Código Civil: abogó</w:t>
      </w:r>
      <w:r>
        <w:rPr>
          <w:rFonts w:cs="Calibri"/>
        </w:rPr>
        <w:t xml:space="preserve"> por el divorcio y propulsó la creación de hogares maternales para madres solteras. Elvira fue fundadora y directora de la primera “</w:t>
      </w:r>
      <w:r>
        <w:rPr>
          <w:rFonts w:cs="Calibri"/>
          <w:b/>
        </w:rPr>
        <w:t>colonia de niños débiles</w:t>
      </w:r>
      <w:r>
        <w:rPr>
          <w:rFonts w:cs="Calibri"/>
        </w:rPr>
        <w:t>” en 1916, en Uspallata, Mendoza, donde ponía en práctica sus vastos conocimientos de pedag</w:t>
      </w:r>
      <w:r w:rsidR="00FF1D29">
        <w:rPr>
          <w:rFonts w:cs="Calibri"/>
        </w:rPr>
        <w:t xml:space="preserve">ogía y protección de la niñez. </w:t>
      </w:r>
    </w:p>
    <w:p w14:paraId="29EB10F3" w14:textId="1C08A9E5" w:rsidR="00A13308" w:rsidRDefault="00A13308" w:rsidP="00A13308">
      <w:pPr>
        <w:jc w:val="both"/>
      </w:pPr>
      <w:r>
        <w:rPr>
          <w:rFonts w:cs="Calibri"/>
        </w:rPr>
        <w:t xml:space="preserve">Que en 1919 fundó la </w:t>
      </w:r>
      <w:r>
        <w:rPr>
          <w:rFonts w:cs="Calibri"/>
          <w:b/>
        </w:rPr>
        <w:t xml:space="preserve">Asociación Pro Derechos de la Mujer, </w:t>
      </w:r>
      <w:r>
        <w:rPr>
          <w:rFonts w:cs="Calibri"/>
        </w:rPr>
        <w:t>junto a otras personalidades de la época. Destacada luchadora feminista por la igualdad de derechos entre</w:t>
      </w:r>
      <w:r w:rsidR="00FF1D29">
        <w:rPr>
          <w:rFonts w:cs="Calibri"/>
        </w:rPr>
        <w:t xml:space="preserve"> hombres y mujeres. </w:t>
      </w:r>
    </w:p>
    <w:p w14:paraId="39F60116" w14:textId="791BE079" w:rsidR="00A13308" w:rsidRDefault="00A13308" w:rsidP="00A13308">
      <w:pPr>
        <w:jc w:val="both"/>
        <w:rPr>
          <w:rFonts w:cs="Calibri"/>
        </w:rPr>
      </w:pPr>
      <w:r>
        <w:rPr>
          <w:rFonts w:cs="Calibri"/>
        </w:rPr>
        <w:t xml:space="preserve">Que organizó en 1928 el </w:t>
      </w:r>
      <w:r>
        <w:rPr>
          <w:rFonts w:cs="Calibri"/>
          <w:b/>
        </w:rPr>
        <w:t>Tercer Congreso Femenino Internacional.</w:t>
      </w:r>
      <w:r>
        <w:rPr>
          <w:rFonts w:cs="Calibri"/>
        </w:rPr>
        <w:t xml:space="preserve"> Recién en 1951, Elvira verá concretada </w:t>
      </w:r>
      <w:r w:rsidR="00FF1D29">
        <w:rPr>
          <w:rFonts w:cs="Calibri"/>
        </w:rPr>
        <w:t xml:space="preserve">su lucha por el voto femenino. </w:t>
      </w:r>
    </w:p>
    <w:p w14:paraId="3D7F7D37" w14:textId="77777777" w:rsidR="00FF1D29" w:rsidRDefault="00FF1D29" w:rsidP="00A13308">
      <w:pPr>
        <w:jc w:val="both"/>
        <w:rPr>
          <w:rFonts w:cs="Calibri"/>
        </w:rPr>
      </w:pPr>
    </w:p>
    <w:p w14:paraId="5EF3792D" w14:textId="77777777" w:rsidR="00FF1D29" w:rsidRDefault="00FF1D29" w:rsidP="00A13308">
      <w:pPr>
        <w:jc w:val="both"/>
        <w:rPr>
          <w:rFonts w:cs="Calibri"/>
        </w:rPr>
      </w:pPr>
    </w:p>
    <w:p w14:paraId="0F8CA39D" w14:textId="77777777" w:rsidR="00DD67C5" w:rsidRDefault="00DD67C5" w:rsidP="00FF1D29">
      <w:pPr>
        <w:spacing w:after="0"/>
        <w:jc w:val="right"/>
        <w:rPr>
          <w:rFonts w:cs="Calibri"/>
        </w:rPr>
      </w:pPr>
    </w:p>
    <w:p w14:paraId="2240DB06" w14:textId="4D7B5585" w:rsidR="00FF1D29" w:rsidRPr="00DD67C5" w:rsidRDefault="00FF1D29" w:rsidP="00FF1D29">
      <w:pPr>
        <w:spacing w:after="0"/>
        <w:jc w:val="right"/>
        <w:rPr>
          <w:rFonts w:cs="Calibri"/>
          <w:b/>
          <w:u w:val="single"/>
        </w:rPr>
      </w:pPr>
      <w:r w:rsidRPr="00DD67C5">
        <w:rPr>
          <w:rFonts w:cs="Calibri"/>
          <w:b/>
          <w:u w:val="single"/>
        </w:rPr>
        <w:t xml:space="preserve">HOJA </w:t>
      </w:r>
      <w:proofErr w:type="spellStart"/>
      <w:r w:rsidRPr="00DD67C5">
        <w:rPr>
          <w:rFonts w:cs="Calibri"/>
          <w:b/>
          <w:u w:val="single"/>
        </w:rPr>
        <w:t>N°</w:t>
      </w:r>
      <w:proofErr w:type="spellEnd"/>
      <w:r w:rsidRPr="00DD67C5">
        <w:rPr>
          <w:rFonts w:cs="Calibri"/>
          <w:b/>
          <w:u w:val="single"/>
        </w:rPr>
        <w:t xml:space="preserve"> </w:t>
      </w:r>
      <w:r w:rsidR="0020181C" w:rsidRPr="00DD67C5">
        <w:rPr>
          <w:rFonts w:cs="Calibri"/>
          <w:b/>
          <w:u w:val="single"/>
        </w:rPr>
        <w:t>2</w:t>
      </w:r>
    </w:p>
    <w:p w14:paraId="3D7C9727" w14:textId="151F1877" w:rsidR="00FF1D29" w:rsidRPr="00DD67C5" w:rsidRDefault="00FF1D29" w:rsidP="00FF1D29">
      <w:pPr>
        <w:jc w:val="right"/>
        <w:rPr>
          <w:b/>
          <w:u w:val="single"/>
        </w:rPr>
      </w:pPr>
      <w:r w:rsidRPr="00DD67C5">
        <w:rPr>
          <w:rFonts w:cs="Calibri"/>
          <w:b/>
          <w:u w:val="single"/>
        </w:rPr>
        <w:t xml:space="preserve">ORDENANZA N° </w:t>
      </w:r>
      <w:r w:rsidR="0020181C" w:rsidRPr="00DD67C5">
        <w:rPr>
          <w:rFonts w:cs="Calibri"/>
          <w:b/>
          <w:u w:val="single"/>
        </w:rPr>
        <w:t>6917</w:t>
      </w:r>
      <w:r w:rsidRPr="00DD67C5">
        <w:rPr>
          <w:rFonts w:cs="Calibri"/>
          <w:b/>
          <w:u w:val="single"/>
        </w:rPr>
        <w:t>/19</w:t>
      </w:r>
    </w:p>
    <w:p w14:paraId="00A54960" w14:textId="77777777" w:rsidR="00DD67C5" w:rsidRDefault="00DD67C5" w:rsidP="00A13308">
      <w:pPr>
        <w:pStyle w:val="Sinespaciado"/>
        <w:rPr>
          <w:rFonts w:cs="Calibri"/>
          <w:b/>
          <w:u w:val="single"/>
        </w:rPr>
      </w:pPr>
    </w:p>
    <w:p w14:paraId="56D81A28" w14:textId="216D7EC7" w:rsidR="00A13308" w:rsidRPr="00FF1D29" w:rsidRDefault="00A13308" w:rsidP="00A13308">
      <w:pPr>
        <w:pStyle w:val="Sinespaciado"/>
        <w:rPr>
          <w:u w:val="single"/>
        </w:rPr>
      </w:pPr>
      <w:r w:rsidRPr="00FF1D29">
        <w:rPr>
          <w:rFonts w:cs="Calibri"/>
          <w:b/>
          <w:u w:val="single"/>
        </w:rPr>
        <w:t>POR ELLO:</w:t>
      </w:r>
    </w:p>
    <w:p w14:paraId="3B704247" w14:textId="77777777" w:rsidR="00A13308" w:rsidRDefault="00A13308" w:rsidP="00A13308">
      <w:pPr>
        <w:spacing w:line="240" w:lineRule="auto"/>
      </w:pPr>
      <w:r>
        <w:rPr>
          <w:rFonts w:cs="Calibri"/>
          <w:b/>
          <w:bCs/>
        </w:rPr>
        <w:t xml:space="preserve">         </w:t>
      </w:r>
    </w:p>
    <w:p w14:paraId="3CECFB11" w14:textId="77777777" w:rsidR="00FF1D29" w:rsidRDefault="00FF1D29" w:rsidP="00A13308">
      <w:pPr>
        <w:pStyle w:val="Standard"/>
        <w:jc w:val="center"/>
        <w:rPr>
          <w:b/>
          <w:sz w:val="22"/>
          <w:szCs w:val="22"/>
        </w:rPr>
      </w:pPr>
      <w:r w:rsidRPr="00FF1D29">
        <w:rPr>
          <w:b/>
          <w:sz w:val="22"/>
          <w:szCs w:val="22"/>
        </w:rPr>
        <w:t>EL HONORABLE CONCEJO DELIBERANTE DE GODOY CRUZ:</w:t>
      </w:r>
    </w:p>
    <w:p w14:paraId="0003C504" w14:textId="77777777" w:rsidR="00FF1D29" w:rsidRPr="00FF1D29" w:rsidRDefault="00FF1D29" w:rsidP="00A13308">
      <w:pPr>
        <w:pStyle w:val="Standard"/>
        <w:jc w:val="center"/>
        <w:rPr>
          <w:b/>
          <w:sz w:val="22"/>
          <w:szCs w:val="22"/>
        </w:rPr>
      </w:pPr>
    </w:p>
    <w:p w14:paraId="3A136846" w14:textId="6A688F8B" w:rsidR="00A13308" w:rsidRPr="00FF1D29" w:rsidRDefault="00FF1D29" w:rsidP="00A13308">
      <w:pPr>
        <w:pStyle w:val="Standard"/>
        <w:jc w:val="center"/>
        <w:rPr>
          <w:b/>
          <w:sz w:val="22"/>
          <w:szCs w:val="22"/>
          <w:u w:val="single"/>
        </w:rPr>
      </w:pPr>
      <w:r w:rsidRPr="00FF1D29">
        <w:rPr>
          <w:b/>
          <w:sz w:val="22"/>
          <w:szCs w:val="22"/>
          <w:u w:val="single"/>
        </w:rPr>
        <w:t xml:space="preserve"> ORDENA</w:t>
      </w:r>
    </w:p>
    <w:p w14:paraId="1594118F" w14:textId="77777777" w:rsidR="00A13308" w:rsidRDefault="00A13308" w:rsidP="00A13308">
      <w:pPr>
        <w:pStyle w:val="Standard"/>
        <w:rPr>
          <w:rFonts w:cs="Calibri"/>
          <w:sz w:val="22"/>
          <w:szCs w:val="22"/>
        </w:rPr>
      </w:pPr>
    </w:p>
    <w:p w14:paraId="6C726367" w14:textId="3F46E1BA" w:rsidR="00A13308" w:rsidRDefault="00FF1D29" w:rsidP="00A13308">
      <w:pPr>
        <w:jc w:val="both"/>
      </w:pPr>
      <w:r w:rsidRPr="00FF1D29">
        <w:rPr>
          <w:rFonts w:cs="Calibri"/>
          <w:b/>
          <w:u w:val="single"/>
        </w:rPr>
        <w:t>A</w:t>
      </w:r>
      <w:r w:rsidR="00DD67C5">
        <w:rPr>
          <w:rFonts w:cs="Calibri"/>
          <w:b/>
          <w:u w:val="single"/>
        </w:rPr>
        <w:t>RTÍCULO</w:t>
      </w:r>
      <w:r w:rsidRPr="00FF1D29">
        <w:rPr>
          <w:rFonts w:cs="Calibri"/>
          <w:b/>
          <w:u w:val="single"/>
        </w:rPr>
        <w:t xml:space="preserve"> 1:</w:t>
      </w:r>
      <w:r>
        <w:rPr>
          <w:rFonts w:cs="Calibri"/>
        </w:rPr>
        <w:t xml:space="preserve"> </w:t>
      </w:r>
      <w:r w:rsidR="0020181C">
        <w:rPr>
          <w:rFonts w:cs="Calibri"/>
        </w:rPr>
        <w:t>Denomínese</w:t>
      </w:r>
      <w:r w:rsidR="00A13308">
        <w:rPr>
          <w:rFonts w:cs="Calibri"/>
        </w:rPr>
        <w:t xml:space="preserve"> </w:t>
      </w:r>
      <w:r w:rsidR="00DD67C5">
        <w:rPr>
          <w:rFonts w:cs="Calibri"/>
        </w:rPr>
        <w:t>“</w:t>
      </w:r>
      <w:r w:rsidR="00A13308">
        <w:rPr>
          <w:rFonts w:cs="Calibri"/>
          <w:lang w:val="es-ES"/>
        </w:rPr>
        <w:t>ELVIRA RAWSON</w:t>
      </w:r>
      <w:r w:rsidR="00DD67C5">
        <w:rPr>
          <w:rFonts w:cs="Calibri"/>
          <w:lang w:val="es-ES"/>
        </w:rPr>
        <w:t>”</w:t>
      </w:r>
      <w:r w:rsidR="00A13308">
        <w:rPr>
          <w:rFonts w:cs="Calibri"/>
          <w:lang w:val="es-ES"/>
        </w:rPr>
        <w:t xml:space="preserve"> a la nueva </w:t>
      </w:r>
      <w:r w:rsidR="00DD67C5">
        <w:rPr>
          <w:rFonts w:cs="Calibri"/>
          <w:lang w:val="es-ES"/>
        </w:rPr>
        <w:t>P</w:t>
      </w:r>
      <w:r w:rsidR="00A13308">
        <w:rPr>
          <w:rFonts w:cs="Calibri"/>
          <w:lang w:val="es-ES"/>
        </w:rPr>
        <w:t xml:space="preserve">laza ubicada en la esquina de </w:t>
      </w:r>
      <w:r w:rsidR="00A5372D">
        <w:rPr>
          <w:rFonts w:cs="Calibri"/>
          <w:lang w:val="es-ES"/>
        </w:rPr>
        <w:t xml:space="preserve">la </w:t>
      </w:r>
      <w:bookmarkStart w:id="0" w:name="_GoBack"/>
      <w:bookmarkEnd w:id="0"/>
      <w:r w:rsidR="00A13308">
        <w:rPr>
          <w:rFonts w:cs="Calibri"/>
          <w:lang w:val="es-ES"/>
        </w:rPr>
        <w:t xml:space="preserve">calle Segundo Sombra </w:t>
      </w:r>
      <w:r>
        <w:rPr>
          <w:rFonts w:cs="Calibri"/>
          <w:lang w:val="es-ES"/>
        </w:rPr>
        <w:t>y Pergamino del B</w:t>
      </w:r>
      <w:r w:rsidR="00A13308">
        <w:rPr>
          <w:rFonts w:cs="Calibri"/>
          <w:lang w:val="es-ES"/>
        </w:rPr>
        <w:t>arrio Jardín Sarmiento.</w:t>
      </w:r>
    </w:p>
    <w:p w14:paraId="20D16AFE" w14:textId="290C0076" w:rsidR="00A13308" w:rsidRDefault="00FF1D29" w:rsidP="00A13308">
      <w:pPr>
        <w:jc w:val="both"/>
      </w:pPr>
      <w:r w:rsidRPr="00FF1D29">
        <w:rPr>
          <w:rFonts w:cs="Calibri"/>
          <w:b/>
          <w:u w:val="single"/>
        </w:rPr>
        <w:t>A</w:t>
      </w:r>
      <w:r w:rsidR="00DD67C5">
        <w:rPr>
          <w:rFonts w:cs="Calibri"/>
          <w:b/>
          <w:u w:val="single"/>
        </w:rPr>
        <w:t>RTÍCULO</w:t>
      </w:r>
      <w:r w:rsidRPr="00FF1D29">
        <w:rPr>
          <w:rFonts w:cs="Calibri"/>
          <w:b/>
          <w:u w:val="single"/>
        </w:rPr>
        <w:t xml:space="preserve"> 2:</w:t>
      </w:r>
      <w:r w:rsidR="00A13308">
        <w:rPr>
          <w:rFonts w:cs="Calibri"/>
        </w:rPr>
        <w:t xml:space="preserve"> Por la dependencia municipal que corresponda se deberán realizar los actos útiles a los efectos de instalar la cartelería correspondiente, conforme a la nominación rea</w:t>
      </w:r>
      <w:r>
        <w:rPr>
          <w:rFonts w:cs="Calibri"/>
        </w:rPr>
        <w:t>lizada por el Artículo 1.</w:t>
      </w:r>
    </w:p>
    <w:p w14:paraId="79DDF247" w14:textId="6927CC7A" w:rsidR="00F85DD3" w:rsidRPr="003F6D85" w:rsidRDefault="00FF1D29" w:rsidP="00E42EEF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FF1D29">
        <w:rPr>
          <w:rFonts w:cs="Calibri"/>
          <w:b/>
          <w:u w:val="single"/>
        </w:rPr>
        <w:t>A</w:t>
      </w:r>
      <w:r w:rsidR="00DD67C5">
        <w:rPr>
          <w:rFonts w:cs="Calibri"/>
          <w:b/>
          <w:u w:val="single"/>
        </w:rPr>
        <w:t>RTÍCULO</w:t>
      </w:r>
      <w:r w:rsidR="00EF5D03" w:rsidRPr="003F6D85">
        <w:rPr>
          <w:rFonts w:asciiTheme="minorHAnsi" w:eastAsia="Times New Roman" w:hAnsiTheme="minorHAnsi" w:cstheme="minorHAnsi"/>
          <w:b/>
          <w:bCs/>
          <w:u w:val="single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b/>
          <w:bCs/>
          <w:u w:val="single"/>
          <w:lang w:eastAsia="es-AR"/>
        </w:rPr>
        <w:t>3</w:t>
      </w:r>
      <w:r w:rsidR="00E42EEF">
        <w:rPr>
          <w:rFonts w:asciiTheme="minorHAnsi" w:eastAsia="Times New Roman" w:hAnsiTheme="minorHAnsi" w:cstheme="minorHAnsi"/>
          <w:u w:val="single"/>
          <w:lang w:eastAsia="es-AR"/>
        </w:rPr>
        <w:t>:</w:t>
      </w:r>
      <w:r w:rsidR="00EF5D03" w:rsidRPr="003F6D85">
        <w:rPr>
          <w:rFonts w:asciiTheme="minorHAnsi" w:eastAsia="Times New Roman" w:hAnsiTheme="minorHAnsi" w:cstheme="minorHAnsi"/>
          <w:lang w:eastAsia="es-AR"/>
        </w:rPr>
        <w:t xml:space="preserve"> Comuníquese al Departamento Ejecutivo, dése al registro municipal respectivo, publíquese y cumplido archívese.</w:t>
      </w:r>
    </w:p>
    <w:p w14:paraId="5087A4FA" w14:textId="77777777" w:rsidR="00DE2056" w:rsidRPr="003F6D85" w:rsidRDefault="00DE2056" w:rsidP="00E42EEF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lang w:eastAsia="es-AR"/>
        </w:rPr>
      </w:pPr>
    </w:p>
    <w:p w14:paraId="52A47BDD" w14:textId="0F8879EA" w:rsidR="00F85DD3" w:rsidRPr="003F6D85" w:rsidRDefault="00F36DA1" w:rsidP="00E42EEF">
      <w:pPr>
        <w:spacing w:after="0" w:line="276" w:lineRule="auto"/>
        <w:rPr>
          <w:rFonts w:asciiTheme="minorHAnsi" w:eastAsia="Times New Roman" w:hAnsiTheme="minorHAnsi" w:cstheme="minorHAnsi"/>
          <w:color w:val="000000"/>
          <w:lang w:eastAsia="es-AR"/>
        </w:rPr>
      </w:pPr>
      <w:r w:rsidRPr="003F6D85">
        <w:rPr>
          <w:rFonts w:asciiTheme="minorHAnsi" w:eastAsia="Times New Roman" w:hAnsiTheme="minorHAnsi" w:cstheme="minorHAnsi"/>
          <w:color w:val="000000"/>
          <w:lang w:eastAsia="es-AR"/>
        </w:rPr>
        <w:t>p.m.</w:t>
      </w:r>
    </w:p>
    <w:p w14:paraId="0B30A0AF" w14:textId="77777777" w:rsidR="00F85DD3" w:rsidRPr="003F6D85" w:rsidRDefault="00F85DD3" w:rsidP="00E42EEF">
      <w:pPr>
        <w:spacing w:after="0" w:line="276" w:lineRule="auto"/>
        <w:rPr>
          <w:rFonts w:asciiTheme="minorHAnsi" w:eastAsia="Times New Roman" w:hAnsiTheme="minorHAnsi" w:cstheme="minorHAnsi"/>
          <w:color w:val="000000"/>
          <w:lang w:eastAsia="es-AR"/>
        </w:rPr>
      </w:pPr>
    </w:p>
    <w:p w14:paraId="003D86CC" w14:textId="528629F0" w:rsidR="007A6C6A" w:rsidRPr="003F6D85" w:rsidRDefault="00F85DD3" w:rsidP="00E42EE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F6D85">
        <w:rPr>
          <w:rFonts w:asciiTheme="minorHAnsi" w:hAnsiTheme="minorHAnsi" w:cstheme="minorHAnsi"/>
          <w:b/>
        </w:rPr>
        <w:t xml:space="preserve">DADA EN SALA DE SESIONES, </w:t>
      </w:r>
      <w:r w:rsidR="009907EE">
        <w:rPr>
          <w:rFonts w:asciiTheme="minorHAnsi" w:hAnsiTheme="minorHAnsi" w:cstheme="minorHAnsi"/>
          <w:b/>
        </w:rPr>
        <w:t xml:space="preserve">A LOS </w:t>
      </w:r>
      <w:r w:rsidR="00FF1D29">
        <w:rPr>
          <w:rFonts w:asciiTheme="minorHAnsi" w:hAnsiTheme="minorHAnsi" w:cstheme="minorHAnsi"/>
          <w:b/>
        </w:rPr>
        <w:t>VEINTE</w:t>
      </w:r>
      <w:r w:rsidR="00BD729D" w:rsidRPr="003F6D85">
        <w:rPr>
          <w:rFonts w:asciiTheme="minorHAnsi" w:hAnsiTheme="minorHAnsi" w:cstheme="minorHAnsi"/>
          <w:b/>
        </w:rPr>
        <w:t xml:space="preserve"> DÍAS DEL MES DE MAYO </w:t>
      </w:r>
      <w:r w:rsidRPr="003F6D85">
        <w:rPr>
          <w:rFonts w:asciiTheme="minorHAnsi" w:hAnsiTheme="minorHAnsi" w:cstheme="minorHAnsi"/>
          <w:b/>
        </w:rPr>
        <w:t xml:space="preserve"> DEL AÑO DOS MIL DIECINUEVE</w:t>
      </w:r>
      <w:bookmarkStart w:id="1" w:name="_Hlk502147258"/>
      <w:bookmarkStart w:id="2" w:name="_Hlk502147259"/>
      <w:bookmarkEnd w:id="1"/>
      <w:bookmarkEnd w:id="2"/>
      <w:r w:rsidR="00BD729D" w:rsidRPr="003F6D85">
        <w:rPr>
          <w:rFonts w:asciiTheme="minorHAnsi" w:hAnsiTheme="minorHAnsi" w:cstheme="minorHAnsi"/>
          <w:b/>
        </w:rPr>
        <w:t>.</w:t>
      </w:r>
    </w:p>
    <w:sectPr w:rsidR="007A6C6A" w:rsidRPr="003F6D8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701" w:bottom="851" w:left="1701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76B37" w14:textId="77777777" w:rsidR="003E4CA4" w:rsidRDefault="003E4CA4">
      <w:pPr>
        <w:spacing w:after="0" w:line="240" w:lineRule="auto"/>
      </w:pPr>
      <w:r>
        <w:separator/>
      </w:r>
    </w:p>
  </w:endnote>
  <w:endnote w:type="continuationSeparator" w:id="0">
    <w:p w14:paraId="0AF2B147" w14:textId="77777777" w:rsidR="003E4CA4" w:rsidRDefault="003E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E982A" w14:textId="77777777" w:rsidR="003E4CA4" w:rsidRDefault="003E4CA4">
    <w:pPr>
      <w:pStyle w:val="Piedepgina"/>
      <w:rPr>
        <w:lang w:eastAsia="es-AR"/>
      </w:rPr>
    </w:pPr>
    <w:r>
      <w:rPr>
        <w:noProof/>
        <w:lang w:eastAsia="es-AR"/>
      </w:rPr>
      <mc:AlternateContent>
        <mc:Choice Requires="wps">
          <w:drawing>
            <wp:anchor distT="45720" distB="45720" distL="114935" distR="114935" simplePos="0" relativeHeight="251655168" behindDoc="0" locked="0" layoutInCell="1" allowOverlap="1" wp14:anchorId="60B194AE" wp14:editId="17A1B7F2">
              <wp:simplePos x="0" y="0"/>
              <wp:positionH relativeFrom="column">
                <wp:posOffset>-356235</wp:posOffset>
              </wp:positionH>
              <wp:positionV relativeFrom="paragraph">
                <wp:posOffset>-227965</wp:posOffset>
              </wp:positionV>
              <wp:extent cx="1894205" cy="503555"/>
              <wp:effectExtent l="0" t="635" r="0" b="635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DFBC2" w14:textId="77777777" w:rsidR="003E4CA4" w:rsidRDefault="003E4CA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t>Secretaria Administrativa</w:t>
                          </w:r>
                        </w:p>
                        <w:p w14:paraId="0A303CBD" w14:textId="77777777" w:rsidR="003E4CA4" w:rsidRDefault="003E4CA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14:paraId="7796CA6A" w14:textId="77777777" w:rsidR="003E4CA4" w:rsidRDefault="003E4CA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194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8.05pt;margin-top:-17.95pt;width:149.15pt;height:39.65pt;z-index:25165516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" stroked="f">
              <v:textbox inset="7.3pt,3.7pt,7.3pt,3.7pt">
                <w:txbxContent>
                  <w:p w14:paraId="667DFBC2" w14:textId="77777777" w:rsidR="003E4CA4" w:rsidRDefault="003E4CA4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Secretaria Administrativa</w:t>
                    </w:r>
                  </w:p>
                  <w:p w14:paraId="0A303CBD" w14:textId="77777777" w:rsidR="003E4CA4" w:rsidRDefault="003E4CA4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14:paraId="7796CA6A" w14:textId="77777777" w:rsidR="003E4CA4" w:rsidRDefault="003E4CA4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935" distR="114935" simplePos="0" relativeHeight="251656192" behindDoc="0" locked="0" layoutInCell="1" allowOverlap="1" wp14:anchorId="321A857F" wp14:editId="3E803706">
              <wp:simplePos x="0" y="0"/>
              <wp:positionH relativeFrom="margin">
                <wp:posOffset>1974215</wp:posOffset>
              </wp:positionH>
              <wp:positionV relativeFrom="paragraph">
                <wp:posOffset>-151765</wp:posOffset>
              </wp:positionV>
              <wp:extent cx="2046605" cy="363220"/>
              <wp:effectExtent l="2540" t="635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660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C6B1" w14:textId="77777777" w:rsidR="003E4CA4" w:rsidRDefault="003E4CA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448- Godoy Cruz</w:t>
                          </w:r>
                        </w:p>
                        <w:p w14:paraId="03724959" w14:textId="77777777" w:rsidR="003E4CA4" w:rsidRDefault="003E4CA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+54-261- 4133051/53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1A857F" id="Text Box 2" o:spid="_x0000_s1027" type="#_x0000_t202" style="position:absolute;margin-left:155.45pt;margin-top:-11.95pt;width:161.15pt;height:28.6pt;z-index:251656192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hohQIAABY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" stroked="f">
              <v:textbox inset="7.3pt,3.7pt,7.3pt,3.7pt">
                <w:txbxContent>
                  <w:p w14:paraId="2D2BC6B1" w14:textId="77777777" w:rsidR="003E4CA4" w:rsidRDefault="003E4CA4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448- Godoy Cruz</w:t>
                    </w:r>
                  </w:p>
                  <w:p w14:paraId="03724959" w14:textId="77777777" w:rsidR="003E4CA4" w:rsidRDefault="003E4CA4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+54-261- 4133051/53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935" distR="114935" simplePos="0" relativeHeight="251657216" behindDoc="0" locked="0" layoutInCell="1" allowOverlap="1" wp14:anchorId="57CBAB82" wp14:editId="3B7F7B42">
              <wp:simplePos x="0" y="0"/>
              <wp:positionH relativeFrom="column">
                <wp:posOffset>4453890</wp:posOffset>
              </wp:positionH>
              <wp:positionV relativeFrom="paragraph">
                <wp:posOffset>-151765</wp:posOffset>
              </wp:positionV>
              <wp:extent cx="1665605" cy="222885"/>
              <wp:effectExtent l="0" t="635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60223" w14:textId="77777777" w:rsidR="003E4CA4" w:rsidRDefault="003E4CA4"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CBAB82" id="Text Box 3" o:spid="_x0000_s1028" type="#_x0000_t202" style="position:absolute;margin-left:350.7pt;margin-top:-11.95pt;width:131.15pt;height:17.55pt;z-index:251657216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" stroked="f">
              <v:textbox inset="7.3pt,3.7pt,7.3pt,3.7pt">
                <w:txbxContent>
                  <w:p w14:paraId="5D860223" w14:textId="77777777" w:rsidR="003E4CA4" w:rsidRDefault="003E4CA4"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A8756F" wp14:editId="6DADF0B9">
              <wp:simplePos x="0" y="0"/>
              <wp:positionH relativeFrom="column">
                <wp:posOffset>1805940</wp:posOffset>
              </wp:positionH>
              <wp:positionV relativeFrom="paragraph">
                <wp:posOffset>29210</wp:posOffset>
              </wp:positionV>
              <wp:extent cx="635" cy="635"/>
              <wp:effectExtent l="15240" t="10160" r="12700" b="8255"/>
              <wp:wrapNone/>
              <wp:docPr id="2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6600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0D2EC" id="Conector recto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2.3pt" to="142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" strokecolor="#606" strokeweight=".44mm">
              <v:stroke joinstyle="miter" endcap="square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F8DB66" wp14:editId="1A05AB01">
              <wp:simplePos x="0" y="0"/>
              <wp:positionH relativeFrom="column">
                <wp:posOffset>4225290</wp:posOffset>
              </wp:positionH>
              <wp:positionV relativeFrom="paragraph">
                <wp:posOffset>19685</wp:posOffset>
              </wp:positionV>
              <wp:extent cx="635" cy="635"/>
              <wp:effectExtent l="15240" t="10160" r="12700" b="8255"/>
              <wp:wrapNone/>
              <wp:docPr id="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6600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8AAB" id="Conector recto 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.55pt" to="332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" strokecolor="#606" strokeweight=".44mm">
              <v:stroke joinstyle="miter" endcap="squar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80C0" w14:textId="77777777" w:rsidR="003E4CA4" w:rsidRDefault="003E4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B0209" w14:textId="77777777" w:rsidR="003E4CA4" w:rsidRDefault="003E4CA4">
      <w:pPr>
        <w:spacing w:after="0" w:line="240" w:lineRule="auto"/>
      </w:pPr>
      <w:r>
        <w:separator/>
      </w:r>
    </w:p>
  </w:footnote>
  <w:footnote w:type="continuationSeparator" w:id="0">
    <w:p w14:paraId="49090D88" w14:textId="77777777" w:rsidR="003E4CA4" w:rsidRDefault="003E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D8F1A" w14:textId="77777777" w:rsidR="003E4CA4" w:rsidRDefault="003E4CA4">
    <w:pPr>
      <w:pStyle w:val="Encabezado"/>
      <w:rPr>
        <w:lang w:eastAsia="es-AR"/>
      </w:rPr>
    </w:pPr>
    <w:r>
      <w:rPr>
        <w:noProof/>
        <w:lang w:eastAsia="es-AR"/>
      </w:rPr>
      <w:drawing>
        <wp:anchor distT="0" distB="0" distL="114935" distR="114935" simplePos="0" relativeHeight="251660288" behindDoc="0" locked="0" layoutInCell="1" allowOverlap="1" wp14:anchorId="5AA41572" wp14:editId="63D79665">
          <wp:simplePos x="0" y="0"/>
          <wp:positionH relativeFrom="column">
            <wp:posOffset>1329690</wp:posOffset>
          </wp:positionH>
          <wp:positionV relativeFrom="paragraph">
            <wp:posOffset>159385</wp:posOffset>
          </wp:positionV>
          <wp:extent cx="3036570" cy="33718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192" r="-21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3036570" cy="337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7BB93" w14:textId="77777777" w:rsidR="003E4CA4" w:rsidRDefault="003E4CA4">
    <w:pPr>
      <w:pStyle w:val="Encabezado"/>
      <w:rPr>
        <w:lang w:eastAsia="es-AR"/>
      </w:rPr>
    </w:pPr>
  </w:p>
  <w:p w14:paraId="24B3DC28" w14:textId="77777777" w:rsidR="003E4CA4" w:rsidRDefault="003E4CA4">
    <w:pPr>
      <w:pStyle w:val="Encabezado"/>
      <w:rPr>
        <w:lang w:eastAsia="es-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0710" w14:textId="77777777" w:rsidR="003E4CA4" w:rsidRDefault="003E4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C6A"/>
    <w:rsid w:val="0006452D"/>
    <w:rsid w:val="000E1FA2"/>
    <w:rsid w:val="001D73EE"/>
    <w:rsid w:val="001F68AE"/>
    <w:rsid w:val="0020181C"/>
    <w:rsid w:val="002774D2"/>
    <w:rsid w:val="002849C4"/>
    <w:rsid w:val="002B1787"/>
    <w:rsid w:val="00372B15"/>
    <w:rsid w:val="003931B2"/>
    <w:rsid w:val="003E4CA4"/>
    <w:rsid w:val="003F6D85"/>
    <w:rsid w:val="00416B51"/>
    <w:rsid w:val="0043489C"/>
    <w:rsid w:val="004E0AC3"/>
    <w:rsid w:val="00676397"/>
    <w:rsid w:val="00687A90"/>
    <w:rsid w:val="00696DA2"/>
    <w:rsid w:val="006B70E3"/>
    <w:rsid w:val="00722490"/>
    <w:rsid w:val="00736178"/>
    <w:rsid w:val="00783ECF"/>
    <w:rsid w:val="007A6C6A"/>
    <w:rsid w:val="007B7922"/>
    <w:rsid w:val="008D534B"/>
    <w:rsid w:val="008F24CF"/>
    <w:rsid w:val="009536CF"/>
    <w:rsid w:val="00957F04"/>
    <w:rsid w:val="0096414A"/>
    <w:rsid w:val="009907EE"/>
    <w:rsid w:val="00A13308"/>
    <w:rsid w:val="00A5372D"/>
    <w:rsid w:val="00AC3A72"/>
    <w:rsid w:val="00AE0771"/>
    <w:rsid w:val="00BD729D"/>
    <w:rsid w:val="00BE3CCC"/>
    <w:rsid w:val="00C15A34"/>
    <w:rsid w:val="00CA1916"/>
    <w:rsid w:val="00D53D3E"/>
    <w:rsid w:val="00D8472D"/>
    <w:rsid w:val="00DD67C5"/>
    <w:rsid w:val="00DE2056"/>
    <w:rsid w:val="00E3222A"/>
    <w:rsid w:val="00E42EEF"/>
    <w:rsid w:val="00E62EB8"/>
    <w:rsid w:val="00E8370B"/>
    <w:rsid w:val="00EF5D03"/>
    <w:rsid w:val="00F36DA1"/>
    <w:rsid w:val="00F40C3D"/>
    <w:rsid w:val="00F85DD3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8CBC10A"/>
  <w15:docId w15:val="{44456E3E-6894-43F9-B62C-82008972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basedOn w:val="Fuentedeprrafopredeter1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EF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3308"/>
    <w:pPr>
      <w:suppressAutoHyphens/>
      <w:textAlignment w:val="baseline"/>
    </w:pPr>
    <w:rPr>
      <w:rFonts w:ascii="Calibri" w:eastAsia="Calibri" w:hAnsi="Calibri" w:cs="F"/>
      <w:color w:val="00000A"/>
      <w:sz w:val="24"/>
      <w:szCs w:val="24"/>
      <w:lang w:eastAsia="zh-CN" w:bidi="hi-IN"/>
    </w:rPr>
  </w:style>
  <w:style w:type="paragraph" w:styleId="Sinespaciado">
    <w:name w:val="No Spacing"/>
    <w:qFormat/>
    <w:rsid w:val="00A13308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Patricia Lacave</cp:lastModifiedBy>
  <cp:revision>7</cp:revision>
  <cp:lastPrinted>2019-05-22T14:06:00Z</cp:lastPrinted>
  <dcterms:created xsi:type="dcterms:W3CDTF">2019-05-20T14:22:00Z</dcterms:created>
  <dcterms:modified xsi:type="dcterms:W3CDTF">2019-05-22T14:20:00Z</dcterms:modified>
</cp:coreProperties>
</file>