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678E5" w:rsidRDefault="006678E5" w:rsidP="00E2781C">
      <w:pPr>
        <w:suppressAutoHyphens w:val="0"/>
        <w:autoSpaceDE w:val="0"/>
        <w:autoSpaceDN w:val="0"/>
        <w:adjustRightInd w:val="0"/>
        <w:spacing w:after="0" w:line="240" w:lineRule="auto"/>
        <w:jc w:val="right"/>
        <w:rPr>
          <w:rFonts w:ascii="Calibri-Bold" w:eastAsia="Times New Roman" w:hAnsi="Calibri-Bold" w:cs="Calibri-Bold"/>
          <w:b/>
          <w:bCs/>
          <w:u w:val="single"/>
          <w:lang w:eastAsia="es-AR"/>
        </w:rPr>
      </w:pPr>
    </w:p>
    <w:p w:rsidR="00E2781C" w:rsidRDefault="00E2781C" w:rsidP="00E2781C">
      <w:pPr>
        <w:suppressAutoHyphens w:val="0"/>
        <w:autoSpaceDE w:val="0"/>
        <w:autoSpaceDN w:val="0"/>
        <w:adjustRightInd w:val="0"/>
        <w:spacing w:after="0" w:line="240" w:lineRule="auto"/>
        <w:jc w:val="right"/>
        <w:rPr>
          <w:rFonts w:ascii="Calibri-Bold" w:eastAsia="Times New Roman" w:hAnsi="Calibri-Bold" w:cs="Calibri-Bold"/>
          <w:b/>
          <w:bCs/>
          <w:u w:val="single"/>
          <w:lang w:eastAsia="es-AR"/>
        </w:rPr>
      </w:pPr>
      <w:r>
        <w:rPr>
          <w:rFonts w:ascii="Calibri-Bold" w:eastAsia="Times New Roman" w:hAnsi="Calibri-Bold" w:cs="Calibri-Bold"/>
          <w:b/>
          <w:bCs/>
          <w:u w:val="single"/>
          <w:lang w:eastAsia="es-AR"/>
        </w:rPr>
        <w:t xml:space="preserve">ORDENANZA Nº </w:t>
      </w:r>
      <w:r w:rsidR="00A9472C">
        <w:rPr>
          <w:rFonts w:ascii="Calibri-Bold" w:eastAsia="Times New Roman" w:hAnsi="Calibri-Bold" w:cs="Calibri-Bold"/>
          <w:b/>
          <w:bCs/>
          <w:u w:val="single"/>
          <w:lang w:eastAsia="es-AR"/>
        </w:rPr>
        <w:t>6908</w:t>
      </w:r>
      <w:r>
        <w:rPr>
          <w:rFonts w:ascii="Calibri-Bold" w:eastAsia="Times New Roman" w:hAnsi="Calibri-Bold" w:cs="Calibri-Bold"/>
          <w:b/>
          <w:bCs/>
          <w:u w:val="single"/>
          <w:lang w:eastAsia="es-AR"/>
        </w:rPr>
        <w:t>/19</w:t>
      </w:r>
    </w:p>
    <w:p w:rsidR="00E2781C" w:rsidRDefault="00E2781C" w:rsidP="00E2781C">
      <w:pPr>
        <w:suppressAutoHyphens w:val="0"/>
        <w:autoSpaceDE w:val="0"/>
        <w:autoSpaceDN w:val="0"/>
        <w:adjustRightInd w:val="0"/>
        <w:spacing w:after="0" w:line="240" w:lineRule="auto"/>
        <w:rPr>
          <w:rFonts w:ascii="Calibri-Bold" w:eastAsia="Times New Roman" w:hAnsi="Calibri-Bold" w:cs="Calibri-Bold"/>
          <w:b/>
          <w:bCs/>
          <w:u w:val="single"/>
          <w:lang w:eastAsia="es-AR"/>
        </w:rPr>
      </w:pPr>
    </w:p>
    <w:p w:rsidR="00E2781C" w:rsidRDefault="00E2781C" w:rsidP="00E2781C">
      <w:pPr>
        <w:suppressAutoHyphens w:val="0"/>
        <w:autoSpaceDE w:val="0"/>
        <w:autoSpaceDN w:val="0"/>
        <w:adjustRightInd w:val="0"/>
        <w:spacing w:after="0" w:line="240" w:lineRule="auto"/>
        <w:rPr>
          <w:rFonts w:ascii="Calibri-Bold" w:eastAsia="Times New Roman" w:hAnsi="Calibri-Bold" w:cs="Calibri-Bold"/>
          <w:b/>
          <w:bCs/>
          <w:u w:val="single"/>
          <w:lang w:eastAsia="es-AR"/>
        </w:rPr>
      </w:pPr>
      <w:r w:rsidRPr="00E2781C">
        <w:rPr>
          <w:rFonts w:ascii="Calibri-Bold" w:eastAsia="Times New Roman" w:hAnsi="Calibri-Bold" w:cs="Calibri-Bold"/>
          <w:b/>
          <w:bCs/>
          <w:u w:val="single"/>
          <w:lang w:eastAsia="es-AR"/>
        </w:rPr>
        <w:t>VISTO:</w:t>
      </w:r>
    </w:p>
    <w:p w:rsidR="00E2781C" w:rsidRPr="00E2781C" w:rsidRDefault="00E2781C" w:rsidP="00E2781C">
      <w:pPr>
        <w:suppressAutoHyphens w:val="0"/>
        <w:autoSpaceDE w:val="0"/>
        <w:autoSpaceDN w:val="0"/>
        <w:adjustRightInd w:val="0"/>
        <w:spacing w:after="0" w:line="240" w:lineRule="auto"/>
        <w:rPr>
          <w:rFonts w:ascii="Calibri-Bold" w:eastAsia="Times New Roman" w:hAnsi="Calibri-Bold" w:cs="Calibri-Bold"/>
          <w:b/>
          <w:bCs/>
          <w:u w:val="single"/>
          <w:lang w:eastAsia="es-AR"/>
        </w:rPr>
      </w:pPr>
    </w:p>
    <w:p w:rsidR="00E2781C" w:rsidRDefault="006678E5" w:rsidP="006678E5">
      <w:pPr>
        <w:suppressAutoHyphens w:val="0"/>
        <w:autoSpaceDE w:val="0"/>
        <w:autoSpaceDN w:val="0"/>
        <w:adjustRightInd w:val="0"/>
        <w:spacing w:after="0" w:line="240" w:lineRule="auto"/>
        <w:jc w:val="both"/>
        <w:rPr>
          <w:rFonts w:eastAsia="Times New Roman" w:cs="Calibri"/>
          <w:lang w:eastAsia="es-AR"/>
        </w:rPr>
      </w:pPr>
      <w:r>
        <w:rPr>
          <w:rFonts w:eastAsia="Times New Roman" w:cs="Calibri"/>
          <w:lang w:eastAsia="es-AR"/>
        </w:rPr>
        <w:t xml:space="preserve">El </w:t>
      </w:r>
      <w:proofErr w:type="spellStart"/>
      <w:r>
        <w:rPr>
          <w:rFonts w:eastAsia="Times New Roman" w:cs="Calibri"/>
          <w:lang w:eastAsia="es-AR"/>
        </w:rPr>
        <w:t>expte</w:t>
      </w:r>
      <w:proofErr w:type="spellEnd"/>
      <w:r>
        <w:rPr>
          <w:rFonts w:eastAsia="Times New Roman" w:cs="Calibri"/>
          <w:lang w:eastAsia="es-AR"/>
        </w:rPr>
        <w:t>. N.º 2019-000060/H2-GC, caratulado: BLOQUE FRENTE CAMBIA MENDOZA - CONCEJAL YESICA SIMON - ELEVA PROYECTO DE ORDENANZA COLOCAR CENICEROS EN LA VIA PUBLICA; y</w:t>
      </w:r>
    </w:p>
    <w:p w:rsidR="006678E5" w:rsidRDefault="006678E5" w:rsidP="006678E5">
      <w:pPr>
        <w:suppressAutoHyphens w:val="0"/>
        <w:autoSpaceDE w:val="0"/>
        <w:autoSpaceDN w:val="0"/>
        <w:adjustRightInd w:val="0"/>
        <w:spacing w:after="0" w:line="240" w:lineRule="auto"/>
        <w:rPr>
          <w:rFonts w:eastAsia="Times New Roman" w:cs="Calibri"/>
          <w:lang w:eastAsia="es-AR"/>
        </w:rPr>
      </w:pPr>
    </w:p>
    <w:p w:rsidR="00E2781C" w:rsidRDefault="00E2781C" w:rsidP="00E2781C">
      <w:pPr>
        <w:suppressAutoHyphens w:val="0"/>
        <w:autoSpaceDE w:val="0"/>
        <w:autoSpaceDN w:val="0"/>
        <w:adjustRightInd w:val="0"/>
        <w:spacing w:after="0" w:line="240" w:lineRule="auto"/>
        <w:rPr>
          <w:rFonts w:ascii="Calibri-Bold" w:eastAsia="Times New Roman" w:hAnsi="Calibri-Bold" w:cs="Calibri-Bold"/>
          <w:b/>
          <w:bCs/>
          <w:u w:val="single"/>
          <w:lang w:eastAsia="es-AR"/>
        </w:rPr>
      </w:pPr>
      <w:r w:rsidRPr="00E2781C">
        <w:rPr>
          <w:rFonts w:ascii="Calibri-Bold" w:eastAsia="Times New Roman" w:hAnsi="Calibri-Bold" w:cs="Calibri-Bold"/>
          <w:b/>
          <w:bCs/>
          <w:u w:val="single"/>
          <w:lang w:eastAsia="es-AR"/>
        </w:rPr>
        <w:t>CONSIDERANDO:</w:t>
      </w:r>
    </w:p>
    <w:p w:rsidR="00E2781C" w:rsidRPr="00E2781C" w:rsidRDefault="00E2781C" w:rsidP="00E2781C">
      <w:pPr>
        <w:suppressAutoHyphens w:val="0"/>
        <w:autoSpaceDE w:val="0"/>
        <w:autoSpaceDN w:val="0"/>
        <w:adjustRightInd w:val="0"/>
        <w:spacing w:after="0" w:line="240" w:lineRule="auto"/>
        <w:rPr>
          <w:rFonts w:ascii="Calibri-Bold" w:eastAsia="Times New Roman" w:hAnsi="Calibri-Bold" w:cs="Calibri-Bold"/>
          <w:b/>
          <w:bCs/>
          <w:u w:val="single"/>
          <w:lang w:eastAsia="es-AR"/>
        </w:rPr>
      </w:pPr>
    </w:p>
    <w:p w:rsidR="006678E5" w:rsidRDefault="006678E5" w:rsidP="006678E5">
      <w:pPr>
        <w:suppressAutoHyphens w:val="0"/>
        <w:autoSpaceDE w:val="0"/>
        <w:autoSpaceDN w:val="0"/>
        <w:adjustRightInd w:val="0"/>
        <w:spacing w:after="0" w:line="240" w:lineRule="auto"/>
        <w:jc w:val="both"/>
        <w:rPr>
          <w:rFonts w:eastAsia="Times New Roman" w:cs="Calibri"/>
          <w:lang w:eastAsia="es-AR"/>
        </w:rPr>
      </w:pPr>
      <w:r>
        <w:rPr>
          <w:rFonts w:eastAsia="Times New Roman" w:cs="Calibri"/>
          <w:lang w:eastAsia="es-AR"/>
        </w:rPr>
        <w:t xml:space="preserve">Que el objetivo es facilitar a los vecinos un lugar apropiado para depositar, las colillas, y de esta forma mejorar los hábitos cotidianos y la limpieza de las calles disminuyendo el número de cigarrillos que se arrojan al suelo de la ciudad. </w:t>
      </w:r>
    </w:p>
    <w:p w:rsidR="006678E5" w:rsidRDefault="006678E5" w:rsidP="006678E5">
      <w:pPr>
        <w:suppressAutoHyphens w:val="0"/>
        <w:autoSpaceDE w:val="0"/>
        <w:autoSpaceDN w:val="0"/>
        <w:adjustRightInd w:val="0"/>
        <w:spacing w:after="0" w:line="240" w:lineRule="auto"/>
        <w:rPr>
          <w:rFonts w:eastAsia="Times New Roman" w:cs="Calibri"/>
          <w:lang w:eastAsia="es-AR"/>
        </w:rPr>
      </w:pPr>
    </w:p>
    <w:p w:rsidR="006678E5" w:rsidRDefault="006678E5" w:rsidP="006678E5">
      <w:pPr>
        <w:suppressAutoHyphens w:val="0"/>
        <w:autoSpaceDE w:val="0"/>
        <w:autoSpaceDN w:val="0"/>
        <w:adjustRightInd w:val="0"/>
        <w:spacing w:after="0" w:line="240" w:lineRule="auto"/>
        <w:jc w:val="both"/>
        <w:rPr>
          <w:rFonts w:eastAsia="Times New Roman" w:cs="Calibri"/>
          <w:lang w:eastAsia="es-AR"/>
        </w:rPr>
      </w:pPr>
      <w:r>
        <w:rPr>
          <w:rFonts w:eastAsia="Times New Roman" w:cs="Calibri"/>
          <w:lang w:eastAsia="es-AR"/>
        </w:rPr>
        <w:t xml:space="preserve">Que la Ley Provincial Nº 5.374 establece la prohibición de fumar en espacios cerrados con acceso al público y a través de la Ordenanza Nº 6684/17 la Municipalidad de Godoy Cruz implementa el Programa “Ambientes libres de humo de tabaco”. </w:t>
      </w:r>
    </w:p>
    <w:p w:rsidR="006678E5" w:rsidRDefault="006678E5" w:rsidP="006678E5">
      <w:pPr>
        <w:suppressAutoHyphens w:val="0"/>
        <w:autoSpaceDE w:val="0"/>
        <w:autoSpaceDN w:val="0"/>
        <w:adjustRightInd w:val="0"/>
        <w:spacing w:after="0" w:line="240" w:lineRule="auto"/>
        <w:rPr>
          <w:rFonts w:eastAsia="Times New Roman" w:cs="Calibri"/>
          <w:lang w:eastAsia="es-AR"/>
        </w:rPr>
      </w:pPr>
    </w:p>
    <w:p w:rsidR="006678E5" w:rsidRDefault="006678E5" w:rsidP="006678E5">
      <w:pPr>
        <w:suppressAutoHyphens w:val="0"/>
        <w:autoSpaceDE w:val="0"/>
        <w:autoSpaceDN w:val="0"/>
        <w:adjustRightInd w:val="0"/>
        <w:spacing w:after="0" w:line="240" w:lineRule="auto"/>
        <w:jc w:val="both"/>
        <w:rPr>
          <w:rFonts w:eastAsia="Times New Roman" w:cs="Calibri"/>
          <w:lang w:eastAsia="es-AR"/>
        </w:rPr>
      </w:pPr>
      <w:r>
        <w:rPr>
          <w:rFonts w:eastAsia="Times New Roman" w:cs="Calibri"/>
          <w:lang w:eastAsia="es-AR"/>
        </w:rPr>
        <w:t xml:space="preserve">Que dicha legislación ha evitado el tabaquismo pasivo, y protege la salud de los niños, generando conciencia del respeto por los espacios libres de humo, y desplazado a los fumadores hacia las zonas permitidas o la vía pública. </w:t>
      </w:r>
    </w:p>
    <w:p w:rsidR="006678E5" w:rsidRDefault="006678E5" w:rsidP="006678E5">
      <w:pPr>
        <w:suppressAutoHyphens w:val="0"/>
        <w:autoSpaceDE w:val="0"/>
        <w:autoSpaceDN w:val="0"/>
        <w:adjustRightInd w:val="0"/>
        <w:spacing w:after="0" w:line="240" w:lineRule="auto"/>
        <w:jc w:val="both"/>
        <w:rPr>
          <w:rFonts w:eastAsia="Times New Roman" w:cs="Calibri"/>
          <w:lang w:eastAsia="es-AR"/>
        </w:rPr>
      </w:pPr>
    </w:p>
    <w:p w:rsidR="006678E5" w:rsidRDefault="006678E5" w:rsidP="006678E5">
      <w:pPr>
        <w:suppressAutoHyphens w:val="0"/>
        <w:autoSpaceDE w:val="0"/>
        <w:autoSpaceDN w:val="0"/>
        <w:adjustRightInd w:val="0"/>
        <w:spacing w:after="0" w:line="240" w:lineRule="auto"/>
        <w:jc w:val="both"/>
        <w:rPr>
          <w:rFonts w:eastAsia="Times New Roman" w:cs="Calibri"/>
          <w:lang w:eastAsia="es-AR"/>
        </w:rPr>
      </w:pPr>
      <w:r>
        <w:rPr>
          <w:rFonts w:eastAsia="Times New Roman" w:cs="Calibri"/>
          <w:lang w:eastAsia="es-AR"/>
        </w:rPr>
        <w:t xml:space="preserve">Que fue aceptada por los fumadores, y bienvenida por quienes hasta el momento resultaban ser fumadores pasivos, pero la combinación de un mal hábito como es el de tirar la colilla al suelo, la falta de conocimiento del daño ambiental que eso genera y, por último, pero no menos importante, la inaccesibilidad a un cenicero, u otro recipiente adecuado para dichos desechos, hacen de nuestras calles un gran cenicero. </w:t>
      </w:r>
    </w:p>
    <w:p w:rsidR="006678E5" w:rsidRDefault="006678E5" w:rsidP="006678E5">
      <w:pPr>
        <w:suppressAutoHyphens w:val="0"/>
        <w:autoSpaceDE w:val="0"/>
        <w:autoSpaceDN w:val="0"/>
        <w:adjustRightInd w:val="0"/>
        <w:spacing w:after="0" w:line="240" w:lineRule="auto"/>
        <w:rPr>
          <w:rFonts w:eastAsia="Times New Roman" w:cs="Calibri"/>
          <w:lang w:eastAsia="es-AR"/>
        </w:rPr>
      </w:pPr>
    </w:p>
    <w:p w:rsidR="006678E5" w:rsidRDefault="006678E5" w:rsidP="006678E5">
      <w:pPr>
        <w:suppressAutoHyphens w:val="0"/>
        <w:autoSpaceDE w:val="0"/>
        <w:autoSpaceDN w:val="0"/>
        <w:adjustRightInd w:val="0"/>
        <w:spacing w:after="0" w:line="240" w:lineRule="auto"/>
        <w:jc w:val="both"/>
        <w:rPr>
          <w:rFonts w:eastAsia="Times New Roman" w:cs="Calibri"/>
          <w:lang w:eastAsia="es-AR"/>
        </w:rPr>
      </w:pPr>
      <w:r>
        <w:rPr>
          <w:rFonts w:eastAsia="Times New Roman" w:cs="Calibri"/>
          <w:lang w:eastAsia="es-AR"/>
        </w:rPr>
        <w:t>Que los filtros están hechos de acetato de celulosa, un material no biodegradable cuyo efecto contaminante puede perdurar en el entorno durante 25 años hasta su descomposición.</w:t>
      </w:r>
    </w:p>
    <w:p w:rsidR="006678E5" w:rsidRDefault="006678E5" w:rsidP="006678E5">
      <w:pPr>
        <w:suppressAutoHyphens w:val="0"/>
        <w:autoSpaceDE w:val="0"/>
        <w:autoSpaceDN w:val="0"/>
        <w:adjustRightInd w:val="0"/>
        <w:spacing w:after="0" w:line="240" w:lineRule="auto"/>
        <w:rPr>
          <w:rFonts w:eastAsia="Times New Roman" w:cs="Calibri"/>
          <w:lang w:eastAsia="es-AR"/>
        </w:rPr>
      </w:pPr>
    </w:p>
    <w:p w:rsidR="006678E5" w:rsidRDefault="006678E5" w:rsidP="006678E5">
      <w:pPr>
        <w:suppressAutoHyphens w:val="0"/>
        <w:autoSpaceDE w:val="0"/>
        <w:autoSpaceDN w:val="0"/>
        <w:adjustRightInd w:val="0"/>
        <w:spacing w:after="0" w:line="240" w:lineRule="auto"/>
        <w:jc w:val="both"/>
        <w:rPr>
          <w:rFonts w:eastAsia="Times New Roman" w:cs="Calibri"/>
          <w:lang w:eastAsia="es-AR"/>
        </w:rPr>
      </w:pPr>
      <w:r>
        <w:rPr>
          <w:rFonts w:eastAsia="Times New Roman" w:cs="Calibri"/>
          <w:lang w:eastAsia="es-AR"/>
        </w:rPr>
        <w:t xml:space="preserve">Que estos desechos representan un problema de salud importante dada su alta concentración de </w:t>
      </w:r>
      <w:r>
        <w:rPr>
          <w:rFonts w:ascii="Calibri-Bold" w:eastAsia="Times New Roman" w:hAnsi="Calibri-Bold" w:cs="Calibri-Bold"/>
          <w:b/>
          <w:bCs/>
          <w:lang w:eastAsia="es-AR"/>
        </w:rPr>
        <w:t xml:space="preserve">cadmio </w:t>
      </w:r>
      <w:r>
        <w:rPr>
          <w:rFonts w:eastAsia="Times New Roman" w:cs="Calibri"/>
          <w:lang w:eastAsia="es-AR"/>
        </w:rPr>
        <w:t xml:space="preserve">(tóxico metálico), dañino para la salud, por lo que deberían ser tratadas como </w:t>
      </w:r>
      <w:r>
        <w:rPr>
          <w:rFonts w:ascii="Calibri-Bold" w:eastAsia="Times New Roman" w:hAnsi="Calibri-Bold" w:cs="Calibri-Bold"/>
          <w:b/>
          <w:bCs/>
          <w:lang w:eastAsia="es-AR"/>
        </w:rPr>
        <w:t>residuos peligrosos</w:t>
      </w:r>
      <w:r>
        <w:rPr>
          <w:rFonts w:eastAsia="Times New Roman" w:cs="Calibri"/>
          <w:lang w:eastAsia="es-AR"/>
        </w:rPr>
        <w:t xml:space="preserve">. </w:t>
      </w:r>
    </w:p>
    <w:p w:rsidR="006678E5" w:rsidRDefault="006678E5" w:rsidP="006678E5">
      <w:pPr>
        <w:suppressAutoHyphens w:val="0"/>
        <w:autoSpaceDE w:val="0"/>
        <w:autoSpaceDN w:val="0"/>
        <w:adjustRightInd w:val="0"/>
        <w:spacing w:after="0" w:line="240" w:lineRule="auto"/>
        <w:rPr>
          <w:rFonts w:eastAsia="Times New Roman" w:cs="Calibri"/>
          <w:lang w:eastAsia="es-AR"/>
        </w:rPr>
      </w:pPr>
    </w:p>
    <w:p w:rsidR="006678E5" w:rsidRDefault="006678E5" w:rsidP="006678E5">
      <w:pPr>
        <w:suppressAutoHyphens w:val="0"/>
        <w:autoSpaceDE w:val="0"/>
        <w:autoSpaceDN w:val="0"/>
        <w:adjustRightInd w:val="0"/>
        <w:spacing w:after="0" w:line="240" w:lineRule="auto"/>
        <w:jc w:val="both"/>
        <w:rPr>
          <w:rFonts w:eastAsia="Times New Roman" w:cs="Calibri"/>
          <w:lang w:eastAsia="es-AR"/>
        </w:rPr>
      </w:pPr>
      <w:r>
        <w:rPr>
          <w:rFonts w:eastAsia="Times New Roman" w:cs="Calibri"/>
          <w:lang w:eastAsia="es-AR"/>
        </w:rPr>
        <w:t xml:space="preserve">Que filtros de cigarrillo y otros productos del tabaco son los artículos que más se recogen durante limpiezas urbanas. </w:t>
      </w:r>
    </w:p>
    <w:p w:rsidR="006678E5" w:rsidRDefault="006678E5" w:rsidP="006678E5">
      <w:pPr>
        <w:suppressAutoHyphens w:val="0"/>
        <w:autoSpaceDE w:val="0"/>
        <w:autoSpaceDN w:val="0"/>
        <w:adjustRightInd w:val="0"/>
        <w:spacing w:after="0" w:line="240" w:lineRule="auto"/>
        <w:jc w:val="both"/>
        <w:rPr>
          <w:rFonts w:eastAsia="Times New Roman" w:cs="Calibri"/>
          <w:lang w:eastAsia="es-AR"/>
        </w:rPr>
      </w:pPr>
    </w:p>
    <w:p w:rsidR="006678E5" w:rsidRDefault="006678E5" w:rsidP="006678E5">
      <w:pPr>
        <w:suppressAutoHyphens w:val="0"/>
        <w:autoSpaceDE w:val="0"/>
        <w:autoSpaceDN w:val="0"/>
        <w:adjustRightInd w:val="0"/>
        <w:spacing w:after="0" w:line="240" w:lineRule="auto"/>
        <w:jc w:val="both"/>
        <w:rPr>
          <w:rFonts w:eastAsia="Times New Roman" w:cs="Calibri"/>
          <w:lang w:eastAsia="es-AR"/>
        </w:rPr>
      </w:pPr>
      <w:r>
        <w:rPr>
          <w:rFonts w:eastAsia="Times New Roman" w:cs="Calibri"/>
          <w:lang w:eastAsia="es-AR"/>
        </w:rPr>
        <w:t xml:space="preserve">Que la mezcla de toxinas dentro de un filtro de cigarrillo hace que una sola colilla pueda contaminar hasta 60 litros de agua, se calcula que por lo menos el 30% de las colillas mundiales terminan en el ambiente (ríos, lagos, océanos, e ingeridas por aves y animales terrestres/ marinos). </w:t>
      </w:r>
    </w:p>
    <w:p w:rsidR="006678E5" w:rsidRDefault="006678E5" w:rsidP="006678E5">
      <w:pPr>
        <w:suppressAutoHyphens w:val="0"/>
        <w:autoSpaceDE w:val="0"/>
        <w:autoSpaceDN w:val="0"/>
        <w:adjustRightInd w:val="0"/>
        <w:spacing w:after="0" w:line="240" w:lineRule="auto"/>
        <w:rPr>
          <w:rFonts w:eastAsia="Times New Roman" w:cs="Calibri"/>
          <w:lang w:eastAsia="es-AR"/>
        </w:rPr>
      </w:pPr>
    </w:p>
    <w:p w:rsidR="006678E5" w:rsidRDefault="006678E5" w:rsidP="006678E5">
      <w:pPr>
        <w:suppressAutoHyphens w:val="0"/>
        <w:autoSpaceDE w:val="0"/>
        <w:autoSpaceDN w:val="0"/>
        <w:adjustRightInd w:val="0"/>
        <w:spacing w:after="0" w:line="240" w:lineRule="auto"/>
        <w:rPr>
          <w:rFonts w:eastAsia="Times New Roman" w:cs="Calibri"/>
          <w:lang w:eastAsia="es-AR"/>
        </w:rPr>
      </w:pPr>
      <w:r>
        <w:rPr>
          <w:rFonts w:eastAsia="Times New Roman" w:cs="Calibri"/>
          <w:lang w:eastAsia="es-AR"/>
        </w:rPr>
        <w:t xml:space="preserve">Que las </w:t>
      </w:r>
      <w:r>
        <w:rPr>
          <w:rFonts w:ascii="Calibri-Bold" w:eastAsia="Times New Roman" w:hAnsi="Calibri-Bold" w:cs="Calibri-Bold"/>
          <w:b/>
          <w:bCs/>
          <w:lang w:eastAsia="es-AR"/>
        </w:rPr>
        <w:t xml:space="preserve">colillas no son biodegradables ni </w:t>
      </w:r>
      <w:proofErr w:type="spellStart"/>
      <w:r>
        <w:rPr>
          <w:rFonts w:ascii="Calibri-Bold" w:eastAsia="Times New Roman" w:hAnsi="Calibri-Bold" w:cs="Calibri-Bold"/>
          <w:b/>
          <w:bCs/>
          <w:lang w:eastAsia="es-AR"/>
        </w:rPr>
        <w:t>compostables</w:t>
      </w:r>
      <w:proofErr w:type="spellEnd"/>
      <w:r>
        <w:rPr>
          <w:rFonts w:ascii="Calibri-Bold" w:eastAsia="Times New Roman" w:hAnsi="Calibri-Bold" w:cs="Calibri-Bold"/>
          <w:b/>
          <w:bCs/>
          <w:lang w:eastAsia="es-AR"/>
        </w:rPr>
        <w:t xml:space="preserve"> </w:t>
      </w:r>
      <w:r>
        <w:rPr>
          <w:rFonts w:eastAsia="Times New Roman" w:cs="Calibri"/>
          <w:lang w:eastAsia="es-AR"/>
        </w:rPr>
        <w:t xml:space="preserve">(a pesar de que en algún momento se van desintegrando, los materiales tóxicos se mantienen en el ambiente). </w:t>
      </w:r>
    </w:p>
    <w:p w:rsidR="006678E5" w:rsidRDefault="006678E5" w:rsidP="006678E5">
      <w:pPr>
        <w:suppressAutoHyphens w:val="0"/>
        <w:autoSpaceDE w:val="0"/>
        <w:autoSpaceDN w:val="0"/>
        <w:adjustRightInd w:val="0"/>
        <w:spacing w:after="0" w:line="240" w:lineRule="auto"/>
        <w:rPr>
          <w:rFonts w:eastAsia="Times New Roman" w:cs="Calibri"/>
          <w:lang w:eastAsia="es-AR"/>
        </w:rPr>
      </w:pPr>
    </w:p>
    <w:p w:rsidR="006678E5" w:rsidRDefault="006678E5" w:rsidP="006678E5">
      <w:pPr>
        <w:suppressAutoHyphens w:val="0"/>
        <w:autoSpaceDE w:val="0"/>
        <w:autoSpaceDN w:val="0"/>
        <w:adjustRightInd w:val="0"/>
        <w:spacing w:after="0" w:line="240" w:lineRule="auto"/>
        <w:rPr>
          <w:rFonts w:eastAsia="Times New Roman" w:cs="Calibri"/>
          <w:lang w:eastAsia="es-AR"/>
        </w:rPr>
      </w:pPr>
      <w:r>
        <w:rPr>
          <w:rFonts w:eastAsia="Times New Roman" w:cs="Calibri"/>
          <w:lang w:eastAsia="es-AR"/>
        </w:rPr>
        <w:t>Que con tan solo 2,5 centímetros de largo, las colillas de cigarrillos ocasionan graves daños en el organismo, no solo de los fumadores.</w:t>
      </w:r>
    </w:p>
    <w:p w:rsidR="006678E5" w:rsidRDefault="006678E5" w:rsidP="006678E5">
      <w:pPr>
        <w:suppressAutoHyphens w:val="0"/>
        <w:autoSpaceDE w:val="0"/>
        <w:autoSpaceDN w:val="0"/>
        <w:adjustRightInd w:val="0"/>
        <w:spacing w:after="0" w:line="240" w:lineRule="auto"/>
        <w:rPr>
          <w:rFonts w:eastAsia="Times New Roman" w:cs="Calibri"/>
          <w:lang w:eastAsia="es-AR"/>
        </w:rPr>
      </w:pPr>
    </w:p>
    <w:p w:rsidR="006678E5" w:rsidRDefault="006678E5" w:rsidP="006678E5">
      <w:pPr>
        <w:suppressAutoHyphens w:val="0"/>
        <w:autoSpaceDE w:val="0"/>
        <w:autoSpaceDN w:val="0"/>
        <w:adjustRightInd w:val="0"/>
        <w:spacing w:after="0" w:line="240" w:lineRule="auto"/>
        <w:rPr>
          <w:rFonts w:eastAsia="Times New Roman" w:cs="Calibri"/>
          <w:lang w:eastAsia="es-AR"/>
        </w:rPr>
      </w:pPr>
      <w:r>
        <w:rPr>
          <w:rFonts w:eastAsia="Times New Roman" w:cs="Calibri"/>
          <w:lang w:eastAsia="es-AR"/>
        </w:rPr>
        <w:t xml:space="preserve">Que si bien son poco perceptibles ante la mirada del peatón lo cierto es que conviven entre nosotros en las ciudades. </w:t>
      </w:r>
    </w:p>
    <w:p w:rsidR="006678E5" w:rsidRDefault="006678E5" w:rsidP="006678E5">
      <w:pPr>
        <w:suppressAutoHyphens w:val="0"/>
        <w:autoSpaceDE w:val="0"/>
        <w:autoSpaceDN w:val="0"/>
        <w:adjustRightInd w:val="0"/>
        <w:spacing w:after="0" w:line="240" w:lineRule="auto"/>
        <w:rPr>
          <w:rFonts w:eastAsia="Times New Roman" w:cs="Calibri"/>
          <w:lang w:eastAsia="es-AR"/>
        </w:rPr>
      </w:pPr>
    </w:p>
    <w:p w:rsidR="00391F5C" w:rsidRDefault="00391F5C" w:rsidP="006678E5">
      <w:pPr>
        <w:suppressAutoHyphens w:val="0"/>
        <w:autoSpaceDE w:val="0"/>
        <w:autoSpaceDN w:val="0"/>
        <w:adjustRightInd w:val="0"/>
        <w:spacing w:after="0" w:line="240" w:lineRule="auto"/>
        <w:rPr>
          <w:rFonts w:eastAsia="Times New Roman" w:cs="Calibri"/>
          <w:lang w:eastAsia="es-AR"/>
        </w:rPr>
      </w:pPr>
    </w:p>
    <w:p w:rsidR="00391F5C" w:rsidRDefault="00391F5C" w:rsidP="006678E5">
      <w:pPr>
        <w:suppressAutoHyphens w:val="0"/>
        <w:autoSpaceDE w:val="0"/>
        <w:autoSpaceDN w:val="0"/>
        <w:adjustRightInd w:val="0"/>
        <w:spacing w:after="0" w:line="240" w:lineRule="auto"/>
        <w:rPr>
          <w:rFonts w:eastAsia="Times New Roman" w:cs="Calibri"/>
          <w:lang w:eastAsia="es-AR"/>
        </w:rPr>
      </w:pPr>
    </w:p>
    <w:p w:rsidR="00391F5C" w:rsidRDefault="00391F5C" w:rsidP="00391F5C">
      <w:pPr>
        <w:suppressAutoHyphens w:val="0"/>
        <w:autoSpaceDE w:val="0"/>
        <w:autoSpaceDN w:val="0"/>
        <w:adjustRightInd w:val="0"/>
        <w:spacing w:after="0" w:line="240" w:lineRule="auto"/>
        <w:jc w:val="right"/>
        <w:rPr>
          <w:rFonts w:eastAsia="Times New Roman" w:cs="Calibri"/>
          <w:b/>
          <w:u w:val="single"/>
          <w:lang w:eastAsia="es-AR"/>
        </w:rPr>
      </w:pPr>
      <w:r>
        <w:rPr>
          <w:rFonts w:eastAsia="Times New Roman" w:cs="Calibri"/>
          <w:b/>
          <w:u w:val="single"/>
          <w:lang w:eastAsia="es-AR"/>
        </w:rPr>
        <w:t>HOJA Nº 02</w:t>
      </w:r>
    </w:p>
    <w:p w:rsidR="00391F5C" w:rsidRPr="00391F5C" w:rsidRDefault="00391F5C" w:rsidP="00391F5C">
      <w:pPr>
        <w:suppressAutoHyphens w:val="0"/>
        <w:autoSpaceDE w:val="0"/>
        <w:autoSpaceDN w:val="0"/>
        <w:adjustRightInd w:val="0"/>
        <w:spacing w:after="0" w:line="240" w:lineRule="auto"/>
        <w:jc w:val="right"/>
        <w:rPr>
          <w:rFonts w:eastAsia="Times New Roman" w:cs="Calibri"/>
          <w:b/>
          <w:u w:val="single"/>
          <w:lang w:eastAsia="es-AR"/>
        </w:rPr>
      </w:pPr>
      <w:r>
        <w:rPr>
          <w:rFonts w:eastAsia="Times New Roman" w:cs="Calibri"/>
          <w:b/>
          <w:u w:val="single"/>
          <w:lang w:eastAsia="es-AR"/>
        </w:rPr>
        <w:t xml:space="preserve">ORDENANZA Nº </w:t>
      </w:r>
      <w:r w:rsidR="00A9472C">
        <w:rPr>
          <w:rFonts w:eastAsia="Times New Roman" w:cs="Calibri"/>
          <w:b/>
          <w:u w:val="single"/>
          <w:lang w:eastAsia="es-AR"/>
        </w:rPr>
        <w:t>6908</w:t>
      </w:r>
      <w:r>
        <w:rPr>
          <w:rFonts w:eastAsia="Times New Roman" w:cs="Calibri"/>
          <w:b/>
          <w:u w:val="single"/>
          <w:lang w:eastAsia="es-AR"/>
        </w:rPr>
        <w:t>/19</w:t>
      </w:r>
    </w:p>
    <w:p w:rsidR="00391F5C" w:rsidRDefault="00391F5C" w:rsidP="006678E5">
      <w:pPr>
        <w:suppressAutoHyphens w:val="0"/>
        <w:autoSpaceDE w:val="0"/>
        <w:autoSpaceDN w:val="0"/>
        <w:adjustRightInd w:val="0"/>
        <w:spacing w:after="0" w:line="240" w:lineRule="auto"/>
        <w:rPr>
          <w:rFonts w:eastAsia="Times New Roman" w:cs="Calibri"/>
          <w:lang w:eastAsia="es-AR"/>
        </w:rPr>
      </w:pPr>
    </w:p>
    <w:p w:rsidR="006678E5" w:rsidRDefault="006678E5" w:rsidP="00391F5C">
      <w:pPr>
        <w:suppressAutoHyphens w:val="0"/>
        <w:autoSpaceDE w:val="0"/>
        <w:autoSpaceDN w:val="0"/>
        <w:adjustRightInd w:val="0"/>
        <w:spacing w:after="0" w:line="240" w:lineRule="auto"/>
        <w:jc w:val="both"/>
        <w:rPr>
          <w:rFonts w:eastAsia="Times New Roman" w:cs="Calibri"/>
          <w:lang w:eastAsia="es-AR"/>
        </w:rPr>
      </w:pPr>
      <w:r>
        <w:rPr>
          <w:rFonts w:eastAsia="Times New Roman" w:cs="Calibri"/>
          <w:lang w:eastAsia="es-AR"/>
        </w:rPr>
        <w:t>Que la solución utópica sería que los humanos dejáramos de consumir cigarrillos, pero la solución realista, es</w:t>
      </w:r>
      <w:r w:rsidR="00391F5C">
        <w:rPr>
          <w:rFonts w:eastAsia="Times New Roman" w:cs="Calibri"/>
          <w:lang w:eastAsia="es-AR"/>
        </w:rPr>
        <w:t xml:space="preserve"> </w:t>
      </w:r>
      <w:r>
        <w:rPr>
          <w:rFonts w:eastAsia="Times New Roman" w:cs="Calibri"/>
          <w:lang w:eastAsia="es-AR"/>
        </w:rPr>
        <w:t xml:space="preserve">siempre dar la posibilidad de depositarlos en ceniceros o basureros. </w:t>
      </w:r>
    </w:p>
    <w:p w:rsidR="00391F5C" w:rsidRDefault="00391F5C" w:rsidP="00391F5C">
      <w:pPr>
        <w:suppressAutoHyphens w:val="0"/>
        <w:autoSpaceDE w:val="0"/>
        <w:autoSpaceDN w:val="0"/>
        <w:adjustRightInd w:val="0"/>
        <w:spacing w:after="0" w:line="240" w:lineRule="auto"/>
        <w:jc w:val="both"/>
        <w:rPr>
          <w:rFonts w:eastAsia="Times New Roman" w:cs="Calibri"/>
          <w:lang w:eastAsia="es-AR"/>
        </w:rPr>
      </w:pPr>
    </w:p>
    <w:p w:rsidR="001C4C88" w:rsidRDefault="006678E5" w:rsidP="00391F5C">
      <w:pPr>
        <w:suppressAutoHyphens w:val="0"/>
        <w:autoSpaceDE w:val="0"/>
        <w:autoSpaceDN w:val="0"/>
        <w:adjustRightInd w:val="0"/>
        <w:spacing w:after="0" w:line="240" w:lineRule="auto"/>
        <w:jc w:val="both"/>
        <w:rPr>
          <w:rFonts w:eastAsia="Times New Roman" w:cs="Calibri"/>
          <w:lang w:eastAsia="es-AR"/>
        </w:rPr>
      </w:pPr>
      <w:r>
        <w:rPr>
          <w:rFonts w:eastAsia="Times New Roman" w:cs="Calibri"/>
          <w:lang w:eastAsia="es-AR"/>
        </w:rPr>
        <w:t>Que las paradas de colect</w:t>
      </w:r>
      <w:r w:rsidR="00391F5C">
        <w:rPr>
          <w:rFonts w:eastAsia="Times New Roman" w:cs="Calibri"/>
          <w:lang w:eastAsia="es-AR"/>
        </w:rPr>
        <w:t>i</w:t>
      </w:r>
      <w:r>
        <w:rPr>
          <w:rFonts w:eastAsia="Times New Roman" w:cs="Calibri"/>
          <w:lang w:eastAsia="es-AR"/>
        </w:rPr>
        <w:t>vos en nuestro departamento, son uno de los puntos más afectados por los fumadores.</w:t>
      </w:r>
    </w:p>
    <w:p w:rsidR="00391F5C" w:rsidRDefault="00391F5C" w:rsidP="006678E5">
      <w:pPr>
        <w:suppressAutoHyphens w:val="0"/>
        <w:autoSpaceDE w:val="0"/>
        <w:autoSpaceDN w:val="0"/>
        <w:adjustRightInd w:val="0"/>
        <w:spacing w:after="0" w:line="240" w:lineRule="auto"/>
        <w:jc w:val="both"/>
        <w:rPr>
          <w:rFonts w:eastAsia="Times New Roman" w:cs="Calibri"/>
          <w:lang w:eastAsia="es-AR"/>
        </w:rPr>
      </w:pPr>
    </w:p>
    <w:p w:rsidR="00E2781C" w:rsidRPr="001C4C88" w:rsidRDefault="00E2781C" w:rsidP="00E2781C">
      <w:pPr>
        <w:suppressAutoHyphens w:val="0"/>
        <w:autoSpaceDE w:val="0"/>
        <w:autoSpaceDN w:val="0"/>
        <w:adjustRightInd w:val="0"/>
        <w:spacing w:after="0" w:line="240" w:lineRule="auto"/>
        <w:rPr>
          <w:rFonts w:ascii="Calibri-Bold" w:eastAsia="Times New Roman" w:hAnsi="Calibri-Bold" w:cs="Calibri-Bold"/>
          <w:b/>
          <w:bCs/>
          <w:u w:val="single"/>
          <w:lang w:eastAsia="es-AR"/>
        </w:rPr>
      </w:pPr>
      <w:r w:rsidRPr="001C4C88">
        <w:rPr>
          <w:rFonts w:ascii="Calibri-Bold" w:eastAsia="Times New Roman" w:hAnsi="Calibri-Bold" w:cs="Calibri-Bold"/>
          <w:b/>
          <w:bCs/>
          <w:u w:val="single"/>
          <w:lang w:eastAsia="es-AR"/>
        </w:rPr>
        <w:t>POR ELLO:</w:t>
      </w:r>
    </w:p>
    <w:p w:rsidR="001C4C88" w:rsidRDefault="001C4C88" w:rsidP="00E2781C">
      <w:pPr>
        <w:suppressAutoHyphens w:val="0"/>
        <w:autoSpaceDE w:val="0"/>
        <w:autoSpaceDN w:val="0"/>
        <w:adjustRightInd w:val="0"/>
        <w:spacing w:after="0" w:line="240" w:lineRule="auto"/>
        <w:rPr>
          <w:rFonts w:eastAsia="Times New Roman" w:cs="Calibri"/>
          <w:lang w:eastAsia="es-AR"/>
        </w:rPr>
      </w:pPr>
    </w:p>
    <w:p w:rsidR="001C4C88" w:rsidRPr="001C4C88" w:rsidRDefault="001C4C88" w:rsidP="001C4C88">
      <w:pPr>
        <w:suppressAutoHyphens w:val="0"/>
        <w:autoSpaceDE w:val="0"/>
        <w:autoSpaceDN w:val="0"/>
        <w:adjustRightInd w:val="0"/>
        <w:spacing w:after="0" w:line="240" w:lineRule="auto"/>
        <w:jc w:val="center"/>
        <w:rPr>
          <w:rFonts w:eastAsia="Times New Roman" w:cs="Calibri"/>
          <w:b/>
          <w:lang w:eastAsia="es-AR"/>
        </w:rPr>
      </w:pPr>
      <w:r>
        <w:rPr>
          <w:rFonts w:eastAsia="Times New Roman" w:cs="Calibri"/>
          <w:b/>
          <w:lang w:eastAsia="es-AR"/>
        </w:rPr>
        <w:t>EL HONORABLE CONCEJO DELIBERANTE DE GODOY CRUZ</w:t>
      </w:r>
    </w:p>
    <w:p w:rsidR="001C4C88" w:rsidRDefault="001C4C88" w:rsidP="00E2781C">
      <w:pPr>
        <w:suppressAutoHyphens w:val="0"/>
        <w:autoSpaceDE w:val="0"/>
        <w:autoSpaceDN w:val="0"/>
        <w:adjustRightInd w:val="0"/>
        <w:spacing w:after="0" w:line="240" w:lineRule="auto"/>
        <w:rPr>
          <w:rFonts w:eastAsia="Times New Roman" w:cs="Calibri"/>
          <w:lang w:eastAsia="es-AR"/>
        </w:rPr>
      </w:pPr>
    </w:p>
    <w:p w:rsidR="00E2781C" w:rsidRDefault="00E2781C" w:rsidP="001C4C88">
      <w:pPr>
        <w:suppressAutoHyphens w:val="0"/>
        <w:autoSpaceDE w:val="0"/>
        <w:autoSpaceDN w:val="0"/>
        <w:adjustRightInd w:val="0"/>
        <w:spacing w:after="0" w:line="240" w:lineRule="auto"/>
        <w:jc w:val="center"/>
        <w:rPr>
          <w:rFonts w:ascii="Calibri-Bold" w:eastAsia="Times New Roman" w:hAnsi="Calibri-Bold" w:cs="Calibri-Bold"/>
          <w:b/>
          <w:bCs/>
          <w:u w:val="single"/>
          <w:lang w:eastAsia="es-AR"/>
        </w:rPr>
      </w:pPr>
      <w:r w:rsidRPr="001C4C88">
        <w:rPr>
          <w:rFonts w:ascii="Calibri-Bold" w:eastAsia="Times New Roman" w:hAnsi="Calibri-Bold" w:cs="Calibri-Bold"/>
          <w:b/>
          <w:bCs/>
          <w:u w:val="single"/>
          <w:lang w:eastAsia="es-AR"/>
        </w:rPr>
        <w:t>ORDENA</w:t>
      </w:r>
    </w:p>
    <w:p w:rsidR="001C4C88" w:rsidRPr="001C4C88" w:rsidRDefault="001C4C88" w:rsidP="001C4C88">
      <w:pPr>
        <w:suppressAutoHyphens w:val="0"/>
        <w:autoSpaceDE w:val="0"/>
        <w:autoSpaceDN w:val="0"/>
        <w:adjustRightInd w:val="0"/>
        <w:spacing w:after="0" w:line="240" w:lineRule="auto"/>
        <w:jc w:val="center"/>
        <w:rPr>
          <w:rFonts w:ascii="Calibri-Bold" w:eastAsia="Times New Roman" w:hAnsi="Calibri-Bold" w:cs="Calibri-Bold"/>
          <w:b/>
          <w:bCs/>
          <w:u w:val="single"/>
          <w:lang w:eastAsia="es-AR"/>
        </w:rPr>
      </w:pPr>
    </w:p>
    <w:p w:rsidR="00315F66" w:rsidRDefault="00E2781C" w:rsidP="00391F5C">
      <w:pPr>
        <w:suppressAutoHyphens w:val="0"/>
        <w:autoSpaceDE w:val="0"/>
        <w:autoSpaceDN w:val="0"/>
        <w:adjustRightInd w:val="0"/>
        <w:spacing w:after="0" w:line="240" w:lineRule="auto"/>
        <w:jc w:val="both"/>
        <w:rPr>
          <w:rFonts w:eastAsia="Times New Roman" w:cs="Calibri"/>
          <w:lang w:eastAsia="es-AR"/>
        </w:rPr>
      </w:pPr>
      <w:r w:rsidRPr="001C4C88">
        <w:rPr>
          <w:rFonts w:ascii="Calibri-Bold" w:eastAsia="Times New Roman" w:hAnsi="Calibri-Bold" w:cs="Calibri-Bold"/>
          <w:b/>
          <w:bCs/>
          <w:u w:val="single"/>
          <w:lang w:eastAsia="es-AR"/>
        </w:rPr>
        <w:t>A</w:t>
      </w:r>
      <w:r w:rsidR="001C4C88">
        <w:rPr>
          <w:rFonts w:ascii="Calibri-Bold" w:eastAsia="Times New Roman" w:hAnsi="Calibri-Bold" w:cs="Calibri-Bold"/>
          <w:b/>
          <w:bCs/>
          <w:u w:val="single"/>
          <w:lang w:eastAsia="es-AR"/>
        </w:rPr>
        <w:t>RTICULO</w:t>
      </w:r>
      <w:r w:rsidRPr="001C4C88">
        <w:rPr>
          <w:rFonts w:ascii="Calibri-Bold" w:eastAsia="Times New Roman" w:hAnsi="Calibri-Bold" w:cs="Calibri-Bold"/>
          <w:b/>
          <w:bCs/>
          <w:u w:val="single"/>
          <w:lang w:eastAsia="es-AR"/>
        </w:rPr>
        <w:t xml:space="preserve"> </w:t>
      </w:r>
      <w:r w:rsidR="001C4C88" w:rsidRPr="001C4C88">
        <w:rPr>
          <w:rFonts w:ascii="Calibri-Bold" w:eastAsia="Times New Roman" w:hAnsi="Calibri-Bold" w:cs="Calibri-Bold"/>
          <w:b/>
          <w:bCs/>
          <w:u w:val="single"/>
          <w:lang w:eastAsia="es-AR"/>
        </w:rPr>
        <w:t>1</w:t>
      </w:r>
      <w:r w:rsidRPr="001C4C88">
        <w:rPr>
          <w:rFonts w:ascii="Calibri-Bold" w:eastAsia="Times New Roman" w:hAnsi="Calibri-Bold" w:cs="Calibri-Bold"/>
          <w:b/>
          <w:bCs/>
          <w:u w:val="single"/>
          <w:lang w:eastAsia="es-AR"/>
        </w:rPr>
        <w:t>:</w:t>
      </w:r>
      <w:r>
        <w:rPr>
          <w:rFonts w:ascii="Calibri-Bold" w:eastAsia="Times New Roman" w:hAnsi="Calibri-Bold" w:cs="Calibri-Bold"/>
          <w:b/>
          <w:bCs/>
          <w:lang w:eastAsia="es-AR"/>
        </w:rPr>
        <w:t xml:space="preserve"> </w:t>
      </w:r>
      <w:r w:rsidR="00315F66">
        <w:rPr>
          <w:rFonts w:eastAsia="Times New Roman" w:cs="Calibri"/>
          <w:lang w:eastAsia="es-AR"/>
        </w:rPr>
        <w:t>Instálense progresivamente ceniceros en la vía pública, comenzando por las paradas de colect</w:t>
      </w:r>
      <w:r w:rsidR="00391F5C">
        <w:rPr>
          <w:rFonts w:eastAsia="Times New Roman" w:cs="Calibri"/>
          <w:lang w:eastAsia="es-AR"/>
        </w:rPr>
        <w:t>i</w:t>
      </w:r>
      <w:r w:rsidR="00315F66">
        <w:rPr>
          <w:rFonts w:eastAsia="Times New Roman" w:cs="Calibri"/>
          <w:lang w:eastAsia="es-AR"/>
        </w:rPr>
        <w:t>vos y</w:t>
      </w:r>
      <w:r w:rsidR="00391F5C">
        <w:rPr>
          <w:rFonts w:eastAsia="Times New Roman" w:cs="Calibri"/>
          <w:lang w:eastAsia="es-AR"/>
        </w:rPr>
        <w:t xml:space="preserve"> </w:t>
      </w:r>
      <w:r w:rsidR="00315F66">
        <w:rPr>
          <w:rFonts w:eastAsia="Times New Roman" w:cs="Calibri"/>
          <w:lang w:eastAsia="es-AR"/>
        </w:rPr>
        <w:t xml:space="preserve">espacios públicos. </w:t>
      </w:r>
    </w:p>
    <w:p w:rsidR="00391F5C" w:rsidRDefault="00391F5C" w:rsidP="00315F66">
      <w:pPr>
        <w:suppressAutoHyphens w:val="0"/>
        <w:autoSpaceDE w:val="0"/>
        <w:autoSpaceDN w:val="0"/>
        <w:adjustRightInd w:val="0"/>
        <w:spacing w:after="0" w:line="240" w:lineRule="auto"/>
        <w:rPr>
          <w:rFonts w:eastAsia="Times New Roman" w:cs="Calibri"/>
          <w:lang w:eastAsia="es-AR"/>
        </w:rPr>
      </w:pPr>
    </w:p>
    <w:p w:rsidR="00315F66" w:rsidRDefault="00315F66" w:rsidP="00391F5C">
      <w:pPr>
        <w:suppressAutoHyphens w:val="0"/>
        <w:autoSpaceDE w:val="0"/>
        <w:autoSpaceDN w:val="0"/>
        <w:adjustRightInd w:val="0"/>
        <w:spacing w:after="0" w:line="240" w:lineRule="auto"/>
        <w:jc w:val="both"/>
        <w:rPr>
          <w:rFonts w:eastAsia="Times New Roman" w:cs="Calibri"/>
          <w:lang w:eastAsia="es-AR"/>
        </w:rPr>
      </w:pPr>
      <w:r w:rsidRPr="00391F5C">
        <w:rPr>
          <w:rFonts w:ascii="Calibri-Bold" w:eastAsia="Times New Roman" w:hAnsi="Calibri-Bold" w:cs="Calibri-Bold"/>
          <w:b/>
          <w:bCs/>
          <w:u w:val="single"/>
          <w:lang w:eastAsia="es-AR"/>
        </w:rPr>
        <w:t>A</w:t>
      </w:r>
      <w:r w:rsidR="00391F5C">
        <w:rPr>
          <w:rFonts w:ascii="Calibri-Bold" w:eastAsia="Times New Roman" w:hAnsi="Calibri-Bold" w:cs="Calibri-Bold"/>
          <w:b/>
          <w:bCs/>
          <w:u w:val="single"/>
          <w:lang w:eastAsia="es-AR"/>
        </w:rPr>
        <w:t>RTICULO</w:t>
      </w:r>
      <w:r w:rsidRPr="00391F5C">
        <w:rPr>
          <w:rFonts w:ascii="Calibri-Bold" w:eastAsia="Times New Roman" w:hAnsi="Calibri-Bold" w:cs="Calibri-Bold"/>
          <w:b/>
          <w:bCs/>
          <w:u w:val="single"/>
          <w:lang w:eastAsia="es-AR"/>
        </w:rPr>
        <w:t xml:space="preserve"> 2:</w:t>
      </w:r>
      <w:r>
        <w:rPr>
          <w:rFonts w:ascii="Calibri-Bold" w:eastAsia="Times New Roman" w:hAnsi="Calibri-Bold" w:cs="Calibri-Bold"/>
          <w:b/>
          <w:bCs/>
          <w:lang w:eastAsia="es-AR"/>
        </w:rPr>
        <w:t xml:space="preserve"> </w:t>
      </w:r>
      <w:r>
        <w:rPr>
          <w:rFonts w:eastAsia="Times New Roman" w:cs="Calibri"/>
          <w:lang w:eastAsia="es-AR"/>
        </w:rPr>
        <w:t>Colóquese cartelera indicat</w:t>
      </w:r>
      <w:r w:rsidR="00391F5C">
        <w:rPr>
          <w:rFonts w:eastAsia="Times New Roman" w:cs="Calibri"/>
          <w:lang w:eastAsia="es-AR"/>
        </w:rPr>
        <w:t>i</w:t>
      </w:r>
      <w:r>
        <w:rPr>
          <w:rFonts w:eastAsia="Times New Roman" w:cs="Calibri"/>
          <w:lang w:eastAsia="es-AR"/>
        </w:rPr>
        <w:t>va correspondiente en dichos ceniceros para concient</w:t>
      </w:r>
      <w:r w:rsidR="00391F5C">
        <w:rPr>
          <w:rFonts w:eastAsia="Times New Roman" w:cs="Calibri"/>
          <w:lang w:eastAsia="es-AR"/>
        </w:rPr>
        <w:t>i</w:t>
      </w:r>
      <w:r>
        <w:rPr>
          <w:rFonts w:eastAsia="Times New Roman" w:cs="Calibri"/>
          <w:lang w:eastAsia="es-AR"/>
        </w:rPr>
        <w:t>zar y educar a los</w:t>
      </w:r>
      <w:r w:rsidR="00391F5C">
        <w:rPr>
          <w:rFonts w:eastAsia="Times New Roman" w:cs="Calibri"/>
          <w:lang w:eastAsia="es-AR"/>
        </w:rPr>
        <w:t xml:space="preserve"> </w:t>
      </w:r>
      <w:r>
        <w:rPr>
          <w:rFonts w:eastAsia="Times New Roman" w:cs="Calibri"/>
          <w:lang w:eastAsia="es-AR"/>
        </w:rPr>
        <w:t>fumadores, con el objet</w:t>
      </w:r>
      <w:r w:rsidR="00391F5C">
        <w:rPr>
          <w:rFonts w:eastAsia="Times New Roman" w:cs="Calibri"/>
          <w:lang w:eastAsia="es-AR"/>
        </w:rPr>
        <w:t>i</w:t>
      </w:r>
      <w:r>
        <w:rPr>
          <w:rFonts w:eastAsia="Times New Roman" w:cs="Calibri"/>
          <w:lang w:eastAsia="es-AR"/>
        </w:rPr>
        <w:t xml:space="preserve">vo arrojar las colillas en los lugares indicados. </w:t>
      </w:r>
    </w:p>
    <w:p w:rsidR="00391F5C" w:rsidRDefault="00391F5C" w:rsidP="00315F66">
      <w:pPr>
        <w:suppressAutoHyphens w:val="0"/>
        <w:autoSpaceDE w:val="0"/>
        <w:autoSpaceDN w:val="0"/>
        <w:adjustRightInd w:val="0"/>
        <w:spacing w:after="0" w:line="240" w:lineRule="auto"/>
        <w:rPr>
          <w:rFonts w:eastAsia="Times New Roman" w:cs="Calibri"/>
          <w:lang w:eastAsia="es-AR"/>
        </w:rPr>
      </w:pPr>
    </w:p>
    <w:p w:rsidR="00E2781C" w:rsidRDefault="00315F66" w:rsidP="00391F5C">
      <w:pPr>
        <w:suppressAutoHyphens w:val="0"/>
        <w:autoSpaceDE w:val="0"/>
        <w:autoSpaceDN w:val="0"/>
        <w:adjustRightInd w:val="0"/>
        <w:spacing w:after="0" w:line="240" w:lineRule="auto"/>
        <w:jc w:val="both"/>
        <w:rPr>
          <w:rFonts w:eastAsia="Times New Roman" w:cs="Calibri"/>
          <w:lang w:eastAsia="es-AR"/>
        </w:rPr>
      </w:pPr>
      <w:r w:rsidRPr="00391F5C">
        <w:rPr>
          <w:rFonts w:ascii="Calibri-Bold" w:eastAsia="Times New Roman" w:hAnsi="Calibri-Bold" w:cs="Calibri-Bold"/>
          <w:b/>
          <w:bCs/>
          <w:u w:val="single"/>
          <w:lang w:eastAsia="es-AR"/>
        </w:rPr>
        <w:t>A</w:t>
      </w:r>
      <w:r w:rsidR="00391F5C">
        <w:rPr>
          <w:rFonts w:ascii="Calibri-Bold" w:eastAsia="Times New Roman" w:hAnsi="Calibri-Bold" w:cs="Calibri-Bold"/>
          <w:b/>
          <w:bCs/>
          <w:u w:val="single"/>
          <w:lang w:eastAsia="es-AR"/>
        </w:rPr>
        <w:t>RTICULO</w:t>
      </w:r>
      <w:r w:rsidRPr="00391F5C">
        <w:rPr>
          <w:rFonts w:ascii="Calibri-Bold" w:eastAsia="Times New Roman" w:hAnsi="Calibri-Bold" w:cs="Calibri-Bold"/>
          <w:b/>
          <w:bCs/>
          <w:u w:val="single"/>
          <w:lang w:eastAsia="es-AR"/>
        </w:rPr>
        <w:t xml:space="preserve"> 3:</w:t>
      </w:r>
      <w:r>
        <w:rPr>
          <w:rFonts w:ascii="Calibri-Bold" w:eastAsia="Times New Roman" w:hAnsi="Calibri-Bold" w:cs="Calibri-Bold"/>
          <w:b/>
          <w:bCs/>
          <w:lang w:eastAsia="es-AR"/>
        </w:rPr>
        <w:t xml:space="preserve"> </w:t>
      </w:r>
      <w:r>
        <w:rPr>
          <w:rFonts w:eastAsia="Times New Roman" w:cs="Calibri"/>
          <w:lang w:eastAsia="es-AR"/>
        </w:rPr>
        <w:t>A los efectos del adecuado cumplimiento de la presente ordenanza, a part</w:t>
      </w:r>
      <w:r w:rsidR="00391F5C">
        <w:rPr>
          <w:rFonts w:eastAsia="Times New Roman" w:cs="Calibri"/>
          <w:lang w:eastAsia="es-AR"/>
        </w:rPr>
        <w:t>i</w:t>
      </w:r>
      <w:r>
        <w:rPr>
          <w:rFonts w:eastAsia="Times New Roman" w:cs="Calibri"/>
          <w:lang w:eastAsia="es-AR"/>
        </w:rPr>
        <w:t>r de su promulgación el</w:t>
      </w:r>
      <w:r w:rsidR="00391F5C">
        <w:rPr>
          <w:rFonts w:eastAsia="Times New Roman" w:cs="Calibri"/>
          <w:lang w:eastAsia="es-AR"/>
        </w:rPr>
        <w:t xml:space="preserve"> </w:t>
      </w:r>
      <w:r>
        <w:rPr>
          <w:rFonts w:eastAsia="Times New Roman" w:cs="Calibri"/>
          <w:lang w:eastAsia="es-AR"/>
        </w:rPr>
        <w:t>Departamento Ejecut</w:t>
      </w:r>
      <w:r w:rsidR="00391F5C">
        <w:rPr>
          <w:rFonts w:eastAsia="Times New Roman" w:cs="Calibri"/>
          <w:lang w:eastAsia="es-AR"/>
        </w:rPr>
        <w:t>i</w:t>
      </w:r>
      <w:r>
        <w:rPr>
          <w:rFonts w:eastAsia="Times New Roman" w:cs="Calibri"/>
          <w:lang w:eastAsia="es-AR"/>
        </w:rPr>
        <w:t>vo, deberá implementar campañas de sensibilización y educación comunitarias</w:t>
      </w:r>
      <w:r w:rsidR="00391F5C">
        <w:rPr>
          <w:rFonts w:eastAsia="Times New Roman" w:cs="Calibri"/>
          <w:lang w:eastAsia="es-AR"/>
        </w:rPr>
        <w:t>.</w:t>
      </w:r>
    </w:p>
    <w:p w:rsidR="00E22F2F" w:rsidRDefault="00E22F2F" w:rsidP="00E2781C">
      <w:pPr>
        <w:suppressAutoHyphens w:val="0"/>
        <w:autoSpaceDE w:val="0"/>
        <w:autoSpaceDN w:val="0"/>
        <w:adjustRightInd w:val="0"/>
        <w:spacing w:after="0" w:line="240" w:lineRule="auto"/>
        <w:rPr>
          <w:rFonts w:eastAsia="Times New Roman" w:cs="Calibri"/>
          <w:lang w:eastAsia="es-AR"/>
        </w:rPr>
      </w:pPr>
    </w:p>
    <w:p w:rsidR="00E2781C" w:rsidRPr="00A77743" w:rsidRDefault="00E2781C" w:rsidP="00E2781C">
      <w:pPr>
        <w:spacing w:line="254" w:lineRule="auto"/>
      </w:pPr>
      <w:r w:rsidRPr="00E22F2F">
        <w:rPr>
          <w:rFonts w:ascii="Calibri-Bold" w:eastAsia="Times New Roman" w:hAnsi="Calibri-Bold" w:cs="Calibri-Bold"/>
          <w:b/>
          <w:bCs/>
          <w:u w:val="single"/>
          <w:lang w:eastAsia="es-AR"/>
        </w:rPr>
        <w:t>A</w:t>
      </w:r>
      <w:r w:rsidR="00E22F2F">
        <w:rPr>
          <w:rFonts w:ascii="Calibri-Bold" w:eastAsia="Times New Roman" w:hAnsi="Calibri-Bold" w:cs="Calibri-Bold"/>
          <w:b/>
          <w:bCs/>
          <w:u w:val="single"/>
          <w:lang w:eastAsia="es-AR"/>
        </w:rPr>
        <w:t>RTICULO</w:t>
      </w:r>
      <w:r w:rsidRPr="00E22F2F">
        <w:rPr>
          <w:rFonts w:ascii="Calibri-Bold" w:eastAsia="Times New Roman" w:hAnsi="Calibri-Bold" w:cs="Calibri-Bold"/>
          <w:b/>
          <w:bCs/>
          <w:u w:val="single"/>
          <w:lang w:eastAsia="es-AR"/>
        </w:rPr>
        <w:t xml:space="preserve"> </w:t>
      </w:r>
      <w:r w:rsidR="00391F5C">
        <w:rPr>
          <w:rFonts w:ascii="Calibri-Bold" w:eastAsia="Times New Roman" w:hAnsi="Calibri-Bold" w:cs="Calibri-Bold"/>
          <w:b/>
          <w:bCs/>
          <w:u w:val="single"/>
          <w:lang w:eastAsia="es-AR"/>
        </w:rPr>
        <w:t>4</w:t>
      </w:r>
      <w:r w:rsidRPr="00E22F2F">
        <w:rPr>
          <w:rFonts w:ascii="Calibri-Bold" w:eastAsia="Times New Roman" w:hAnsi="Calibri-Bold" w:cs="Calibri-Bold"/>
          <w:b/>
          <w:bCs/>
          <w:u w:val="single"/>
          <w:lang w:eastAsia="es-AR"/>
        </w:rPr>
        <w:t>:</w:t>
      </w:r>
      <w:r w:rsidR="00E22F2F">
        <w:rPr>
          <w:rFonts w:ascii="Calibri-Bold" w:eastAsia="Times New Roman" w:hAnsi="Calibri-Bold" w:cs="Calibri-Bold"/>
          <w:bCs/>
          <w:lang w:eastAsia="es-AR"/>
        </w:rPr>
        <w:t xml:space="preserve"> Comuníquese </w:t>
      </w:r>
      <w:r w:rsidR="00260BCB">
        <w:rPr>
          <w:rFonts w:ascii="Calibri-Bold" w:eastAsia="Times New Roman" w:hAnsi="Calibri-Bold" w:cs="Calibri-Bold"/>
          <w:bCs/>
          <w:lang w:eastAsia="es-AR"/>
        </w:rPr>
        <w:t>al Departamento Ejecutivo, dése al registro municipal respectivo, publíquese y cumplido archívese.</w:t>
      </w:r>
    </w:p>
    <w:p w:rsidR="00E2781C" w:rsidRPr="00A77743" w:rsidRDefault="00E2781C" w:rsidP="00A77743">
      <w:pPr>
        <w:suppressAutoHyphens w:val="0"/>
        <w:autoSpaceDE w:val="0"/>
        <w:autoSpaceDN w:val="0"/>
        <w:adjustRightInd w:val="0"/>
        <w:spacing w:after="0" w:line="240" w:lineRule="auto"/>
        <w:jc w:val="both"/>
        <w:rPr>
          <w:rFonts w:eastAsia="Times New Roman" w:cs="Calibri"/>
          <w:lang w:eastAsia="es-AR"/>
        </w:rPr>
      </w:pPr>
    </w:p>
    <w:p w:rsidR="00A77743" w:rsidRPr="00A77743" w:rsidRDefault="00A77743" w:rsidP="00A77743">
      <w:pPr>
        <w:spacing w:after="0" w:line="240" w:lineRule="auto"/>
        <w:rPr>
          <w:rFonts w:eastAsia="Times New Roman" w:cs="Calibri"/>
          <w:color w:val="000000"/>
          <w:lang w:eastAsia="es-AR"/>
        </w:rPr>
      </w:pPr>
      <w:r w:rsidRPr="00A77743">
        <w:rPr>
          <w:rFonts w:eastAsia="Times New Roman" w:cs="Calibri"/>
          <w:color w:val="000000"/>
          <w:lang w:eastAsia="es-AR"/>
        </w:rPr>
        <w:t>PL</w:t>
      </w:r>
    </w:p>
    <w:p w:rsidR="00A77743" w:rsidRPr="00A77743" w:rsidRDefault="00A77743" w:rsidP="00A77743">
      <w:pPr>
        <w:spacing w:after="0" w:line="240" w:lineRule="auto"/>
        <w:rPr>
          <w:rFonts w:eastAsia="Times New Roman" w:cs="Calibri"/>
          <w:color w:val="000000"/>
          <w:lang w:eastAsia="es-AR"/>
        </w:rPr>
      </w:pPr>
    </w:p>
    <w:p w:rsidR="00A77743" w:rsidRPr="00A77743" w:rsidRDefault="00A77743" w:rsidP="00A77743">
      <w:pPr>
        <w:spacing w:line="254" w:lineRule="auto"/>
        <w:rPr>
          <w:b/>
        </w:rPr>
      </w:pPr>
      <w:r w:rsidRPr="00A77743">
        <w:rPr>
          <w:b/>
        </w:rPr>
        <w:t>DADA EN SALA DE SESIONES, EL DIA VEINTIDOS DE ABRIL DEL AÑO DOS MIL DIECINUEVE</w:t>
      </w:r>
    </w:p>
    <w:p w:rsidR="00D87FE0" w:rsidRDefault="00D87FE0">
      <w:pPr>
        <w:rPr>
          <w:rFonts w:ascii="Cambria" w:hAnsi="Cambria" w:cs="Cambria"/>
        </w:rPr>
      </w:pPr>
    </w:p>
    <w:p w:rsidR="00D87FE0" w:rsidRDefault="00D87FE0">
      <w:pPr>
        <w:rPr>
          <w:rFonts w:ascii="Cambria" w:hAnsi="Cambria" w:cs="Cambria"/>
        </w:rPr>
      </w:pPr>
    </w:p>
    <w:p w:rsidR="00D87FE0" w:rsidRDefault="00D87FE0">
      <w:pPr>
        <w:rPr>
          <w:rFonts w:ascii="Cambria" w:hAnsi="Cambria" w:cs="Cambria"/>
        </w:rPr>
      </w:pPr>
    </w:p>
    <w:p w:rsidR="00D87FE0" w:rsidRDefault="00D87FE0">
      <w:pPr>
        <w:rPr>
          <w:rFonts w:ascii="Cambria" w:hAnsi="Cambria" w:cs="Cambria"/>
        </w:rPr>
      </w:pPr>
    </w:p>
    <w:p w:rsidR="00D87FE0" w:rsidRDefault="00D87FE0">
      <w:pPr>
        <w:rPr>
          <w:rFonts w:ascii="Cambria" w:hAnsi="Cambria" w:cs="Cambria"/>
        </w:rPr>
      </w:pPr>
    </w:p>
    <w:p w:rsidR="00D87FE0" w:rsidRDefault="00D87FE0">
      <w:pPr>
        <w:rPr>
          <w:rFonts w:ascii="Cambria" w:hAnsi="Cambria" w:cs="Cambria"/>
        </w:rPr>
      </w:pPr>
    </w:p>
    <w:p w:rsidR="00D87FE0" w:rsidRDefault="00D87FE0">
      <w:pPr>
        <w:rPr>
          <w:rFonts w:ascii="Cambria" w:hAnsi="Cambria" w:cs="Cambria"/>
        </w:rPr>
      </w:pPr>
    </w:p>
    <w:p w:rsidR="00D87FE0" w:rsidRDefault="00D87FE0">
      <w:pPr>
        <w:rPr>
          <w:rFonts w:ascii="Cambria" w:hAnsi="Cambria" w:cs="Cambria"/>
        </w:rPr>
      </w:pPr>
      <w:bookmarkStart w:id="0" w:name="_GoBack"/>
      <w:bookmarkEnd w:id="0"/>
    </w:p>
    <w:p w:rsidR="00D87FE0" w:rsidRDefault="00D87FE0">
      <w:pPr>
        <w:rPr>
          <w:rFonts w:ascii="Cambria" w:hAnsi="Cambria" w:cs="Cambria"/>
        </w:rPr>
      </w:pPr>
    </w:p>
    <w:p w:rsidR="00F47C69" w:rsidRDefault="00F47C69">
      <w:pPr>
        <w:tabs>
          <w:tab w:val="left" w:pos="1290"/>
        </w:tabs>
      </w:pPr>
      <w:bookmarkStart w:id="1" w:name="_Hlk502147259"/>
      <w:bookmarkStart w:id="2" w:name="_Hlk502147258"/>
      <w:bookmarkEnd w:id="1"/>
      <w:bookmarkEnd w:id="2"/>
    </w:p>
    <w:sectPr w:rsidR="00F47C69" w:rsidSect="00BB610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134" w:left="1701" w:header="709" w:footer="5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FE0" w:rsidRDefault="00B554C9">
      <w:pPr>
        <w:spacing w:after="0" w:line="240" w:lineRule="auto"/>
      </w:pPr>
      <w:r>
        <w:separator/>
      </w:r>
    </w:p>
  </w:endnote>
  <w:endnote w:type="continuationSeparator" w:id="0">
    <w:p w:rsidR="00D87FE0" w:rsidRDefault="00B5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102" w:rsidRDefault="00BB61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FE0" w:rsidRDefault="00BB6102">
    <w:pPr>
      <w:pStyle w:val="Piedepgina"/>
      <w:rPr>
        <w:lang w:eastAsia="es-AR"/>
      </w:rPr>
    </w:pPr>
    <w:r>
      <w:rPr>
        <w:noProof/>
        <w:lang w:eastAsia="es-AR"/>
      </w:rPr>
      <mc:AlternateContent>
        <mc:Choice Requires="wps">
          <w:drawing>
            <wp:anchor distT="45720" distB="45720" distL="114935" distR="114935" simplePos="0" relativeHeight="251657216" behindDoc="0" locked="0" layoutInCell="1" allowOverlap="1" wp14:anchorId="079C7EFB" wp14:editId="19C00E1F">
              <wp:simplePos x="0" y="0"/>
              <wp:positionH relativeFrom="column">
                <wp:posOffset>4453890</wp:posOffset>
              </wp:positionH>
              <wp:positionV relativeFrom="paragraph">
                <wp:posOffset>-151130</wp:posOffset>
              </wp:positionV>
              <wp:extent cx="1649730" cy="314325"/>
              <wp:effectExtent l="0" t="0" r="762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FE0" w:rsidRDefault="00B554C9">
                          <w:r>
                            <w:rPr>
                              <w:rFonts w:ascii="Arial" w:hAnsi="Arial" w:cs="Arial"/>
                              <w:b/>
                              <w:sz w:val="18"/>
                              <w:szCs w:val="18"/>
                            </w:rPr>
                            <w:t>www.godoycruz.gob.ar</w:t>
                          </w:r>
                        </w:p>
                      </w:txbxContent>
                    </wps:txbx>
                    <wps:bodyPr rot="0" vert="horz" wrap="square" lIns="108585" tIns="62865" rIns="108585" bIns="6286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C7EFB" id="_x0000_t202" coordsize="21600,21600" o:spt="202" path="m,l,21600r21600,l21600,xe">
              <v:stroke joinstyle="miter"/>
              <v:path gradientshapeok="t" o:connecttype="rect"/>
            </v:shapetype>
            <v:shape id="Text Box 3" o:spid="_x0000_s1026" type="#_x0000_t202" style="position:absolute;margin-left:350.7pt;margin-top:-11.9pt;width:129.9pt;height:24.75pt;z-index:25165721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" stroked="f">
              <v:textbox inset="8.55pt,4.95pt,8.55pt,4.95pt">
                <w:txbxContent>
                  <w:p w:rsidR="00D87FE0" w:rsidRDefault="00B554C9">
                    <w:r>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935" distR="114935" simplePos="0" relativeHeight="251656192" behindDoc="0" locked="0" layoutInCell="1" allowOverlap="1" wp14:anchorId="77EA71CE" wp14:editId="781CF507">
              <wp:simplePos x="0" y="0"/>
              <wp:positionH relativeFrom="margin">
                <wp:posOffset>1967865</wp:posOffset>
              </wp:positionH>
              <wp:positionV relativeFrom="paragraph">
                <wp:posOffset>-150495</wp:posOffset>
              </wp:positionV>
              <wp:extent cx="2030730" cy="466725"/>
              <wp:effectExtent l="0" t="0" r="762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FE0" w:rsidRDefault="00B554C9">
                          <w:pPr>
                            <w:spacing w:after="0"/>
                          </w:pPr>
                          <w:r>
                            <w:rPr>
                              <w:rFonts w:ascii="Arial" w:hAnsi="Arial" w:cs="Arial"/>
                              <w:b/>
                              <w:sz w:val="18"/>
                              <w:szCs w:val="18"/>
                            </w:rPr>
                            <w:t>Rivadavia 448- Godoy Cruz</w:t>
                          </w:r>
                        </w:p>
                        <w:p w:rsidR="00D87FE0" w:rsidRDefault="00B554C9">
                          <w:pPr>
                            <w:spacing w:after="0"/>
                          </w:pPr>
                          <w:r>
                            <w:rPr>
                              <w:rFonts w:ascii="Arial" w:hAnsi="Arial" w:cs="Arial"/>
                              <w:b/>
                              <w:sz w:val="18"/>
                              <w:szCs w:val="18"/>
                            </w:rPr>
                            <w:t>+54-261- 4133051/53</w:t>
                          </w:r>
                        </w:p>
                      </w:txbxContent>
                    </wps:txbx>
                    <wps:bodyPr rot="0" vert="horz" wrap="square" lIns="108585" tIns="62865" rIns="108585" bIns="6286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71CE" id="Text Box 2" o:spid="_x0000_s1027" type="#_x0000_t202" style="position:absolute;margin-left:154.95pt;margin-top:-11.85pt;width:159.9pt;height:36.75pt;z-index:251656192;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" stroked="f">
              <v:textbox inset="8.55pt,4.95pt,8.55pt,4.95pt">
                <w:txbxContent>
                  <w:p w:rsidR="00D87FE0" w:rsidRDefault="00B554C9">
                    <w:pPr>
                      <w:spacing w:after="0"/>
                    </w:pPr>
                    <w:r>
                      <w:rPr>
                        <w:rFonts w:ascii="Arial" w:hAnsi="Arial" w:cs="Arial"/>
                        <w:b/>
                        <w:sz w:val="18"/>
                        <w:szCs w:val="18"/>
                      </w:rPr>
                      <w:t>Rivadavia 448- Godoy Cruz</w:t>
                    </w:r>
                  </w:p>
                  <w:p w:rsidR="00D87FE0" w:rsidRDefault="00B554C9">
                    <w:pPr>
                      <w:spacing w:after="0"/>
                    </w:pPr>
                    <w:r>
                      <w:rPr>
                        <w:rFonts w:ascii="Arial" w:hAnsi="Arial" w:cs="Arial"/>
                        <w:b/>
                        <w:sz w:val="18"/>
                        <w:szCs w:val="18"/>
                      </w:rPr>
                      <w:t>+54-261- 4133051/53</w:t>
                    </w:r>
                  </w:p>
                </w:txbxContent>
              </v:textbox>
              <w10:wrap type="square" anchorx="margin"/>
            </v:shape>
          </w:pict>
        </mc:Fallback>
      </mc:AlternateContent>
    </w:r>
    <w:r w:rsidR="00F47C69">
      <w:rPr>
        <w:noProof/>
        <w:lang w:eastAsia="es-AR"/>
      </w:rPr>
      <mc:AlternateContent>
        <mc:Choice Requires="wps">
          <w:drawing>
            <wp:anchor distT="45720" distB="45720" distL="114935" distR="114935" simplePos="0" relativeHeight="251655168" behindDoc="0" locked="0" layoutInCell="1" allowOverlap="1" wp14:anchorId="09F0FDDD" wp14:editId="7D47C58C">
              <wp:simplePos x="0" y="0"/>
              <wp:positionH relativeFrom="column">
                <wp:posOffset>-356235</wp:posOffset>
              </wp:positionH>
              <wp:positionV relativeFrom="paragraph">
                <wp:posOffset>-227330</wp:posOffset>
              </wp:positionV>
              <wp:extent cx="1878330" cy="542925"/>
              <wp:effectExtent l="0" t="0" r="7620" b="9525"/>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FE0" w:rsidRDefault="00B554C9">
                          <w:pPr>
                            <w:spacing w:after="0"/>
                          </w:pPr>
                          <w:r>
                            <w:rPr>
                              <w:rFonts w:ascii="Arial" w:hAnsi="Arial" w:cs="Arial"/>
                              <w:b/>
                              <w:color w:val="000000"/>
                              <w:sz w:val="18"/>
                              <w:szCs w:val="18"/>
                            </w:rPr>
                            <w:t>Secretaria Administrativa</w:t>
                          </w:r>
                        </w:p>
                        <w:p w:rsidR="00D87FE0" w:rsidRDefault="00B554C9">
                          <w:pPr>
                            <w:spacing w:after="0"/>
                          </w:pPr>
                          <w:r>
                            <w:rPr>
                              <w:rFonts w:ascii="Arial" w:hAnsi="Arial" w:cs="Arial"/>
                              <w:b/>
                              <w:color w:val="660066"/>
                              <w:sz w:val="18"/>
                              <w:szCs w:val="18"/>
                            </w:rPr>
                            <w:t>HCD</w:t>
                          </w:r>
                        </w:p>
                        <w:p w:rsidR="00D87FE0" w:rsidRDefault="00B554C9">
                          <w:pPr>
                            <w:spacing w:after="0"/>
                          </w:pPr>
                          <w:r>
                            <w:rPr>
                              <w:rFonts w:ascii="Arial" w:hAnsi="Arial" w:cs="Arial"/>
                              <w:b/>
                              <w:color w:val="660066"/>
                              <w:sz w:val="18"/>
                              <w:szCs w:val="18"/>
                            </w:rPr>
                            <w:t>Municipalidad de Godoy Cruz</w:t>
                          </w:r>
                        </w:p>
                      </w:txbxContent>
                    </wps:txbx>
                    <wps:bodyPr rot="0" vert="horz" wrap="square" lIns="108585" tIns="62865" rIns="108585" bIns="6286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FDDD" id="Text Box 1" o:spid="_x0000_s1028" type="#_x0000_t202" style="position:absolute;margin-left:-28.05pt;margin-top:-17.9pt;width:147.9pt;height:42.75pt;z-index:25165516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" stroked="f">
              <v:textbox inset="8.55pt,4.95pt,8.55pt,4.95pt">
                <w:txbxContent>
                  <w:p w:rsidR="00D87FE0" w:rsidRDefault="00B554C9">
                    <w:pPr>
                      <w:spacing w:after="0"/>
                    </w:pPr>
                    <w:r>
                      <w:rPr>
                        <w:rFonts w:ascii="Arial" w:hAnsi="Arial" w:cs="Arial"/>
                        <w:b/>
                        <w:color w:val="000000"/>
                        <w:sz w:val="18"/>
                        <w:szCs w:val="18"/>
                      </w:rPr>
                      <w:t>Secretaria Administrativa</w:t>
                    </w:r>
                  </w:p>
                  <w:p w:rsidR="00D87FE0" w:rsidRDefault="00B554C9">
                    <w:pPr>
                      <w:spacing w:after="0"/>
                    </w:pPr>
                    <w:r>
                      <w:rPr>
                        <w:rFonts w:ascii="Arial" w:hAnsi="Arial" w:cs="Arial"/>
                        <w:b/>
                        <w:color w:val="660066"/>
                        <w:sz w:val="18"/>
                        <w:szCs w:val="18"/>
                      </w:rPr>
                      <w:t>HCD</w:t>
                    </w:r>
                  </w:p>
                  <w:p w:rsidR="00D87FE0" w:rsidRDefault="00B554C9">
                    <w:pPr>
                      <w:spacing w:after="0"/>
                    </w:pPr>
                    <w:r>
                      <w:rPr>
                        <w:rFonts w:ascii="Arial" w:hAnsi="Arial" w:cs="Arial"/>
                        <w:b/>
                        <w:color w:val="660066"/>
                        <w:sz w:val="18"/>
                        <w:szCs w:val="18"/>
                      </w:rPr>
                      <w:t>Municipalidad de Godoy Cruz</w:t>
                    </w:r>
                  </w:p>
                </w:txbxContent>
              </v:textbox>
              <w10:wrap type="square"/>
            </v:shape>
          </w:pict>
        </mc:Fallback>
      </mc:AlternateContent>
    </w:r>
    <w:r w:rsidR="00F47C69">
      <w:rPr>
        <w:noProof/>
        <w:lang w:eastAsia="es-AR"/>
      </w:rPr>
      <mc:AlternateContent>
        <mc:Choice Requires="wps">
          <w:drawing>
            <wp:anchor distT="0" distB="0" distL="114300" distR="114300" simplePos="0" relativeHeight="251658240" behindDoc="1" locked="0" layoutInCell="1" allowOverlap="1" wp14:anchorId="457289E4" wp14:editId="5620B762">
              <wp:simplePos x="0" y="0"/>
              <wp:positionH relativeFrom="column">
                <wp:posOffset>1805940</wp:posOffset>
              </wp:positionH>
              <wp:positionV relativeFrom="paragraph">
                <wp:posOffset>29210</wp:posOffset>
              </wp:positionV>
              <wp:extent cx="635" cy="635"/>
              <wp:effectExtent l="15240" t="10160" r="12700" b="8255"/>
              <wp:wrapNone/>
              <wp:docPr id="2"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5840" cap="sq">
                        <a:solidFill>
                          <a:srgbClr val="6600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821E81" id="Conector recto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pt,2.3pt" to="14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" strokecolor="#606" strokeweight=".44mm">
              <v:stroke joinstyle="miter" endcap="square"/>
            </v:line>
          </w:pict>
        </mc:Fallback>
      </mc:AlternateContent>
    </w:r>
    <w:r w:rsidR="00F47C69">
      <w:rPr>
        <w:noProof/>
        <w:lang w:eastAsia="es-AR"/>
      </w:rPr>
      <mc:AlternateContent>
        <mc:Choice Requires="wps">
          <w:drawing>
            <wp:anchor distT="0" distB="0" distL="114300" distR="114300" simplePos="0" relativeHeight="251659264" behindDoc="1" locked="0" layoutInCell="1" allowOverlap="1" wp14:anchorId="40281659" wp14:editId="5CEE35D0">
              <wp:simplePos x="0" y="0"/>
              <wp:positionH relativeFrom="column">
                <wp:posOffset>4225290</wp:posOffset>
              </wp:positionH>
              <wp:positionV relativeFrom="paragraph">
                <wp:posOffset>19685</wp:posOffset>
              </wp:positionV>
              <wp:extent cx="635" cy="635"/>
              <wp:effectExtent l="15240" t="10160" r="12700" b="8255"/>
              <wp:wrapNone/>
              <wp:docPr id="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5840" cap="sq">
                        <a:solidFill>
                          <a:srgbClr val="6600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6F1E45" id="Conector recto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1.55pt" to="33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" strokecolor="#606" strokeweight=".44mm">
              <v:stroke joinstyle="miter" endcap="squar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102" w:rsidRDefault="00BB61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FE0" w:rsidRDefault="00B554C9">
      <w:pPr>
        <w:spacing w:after="0" w:line="240" w:lineRule="auto"/>
      </w:pPr>
      <w:r>
        <w:separator/>
      </w:r>
    </w:p>
  </w:footnote>
  <w:footnote w:type="continuationSeparator" w:id="0">
    <w:p w:rsidR="00D87FE0" w:rsidRDefault="00B55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102" w:rsidRDefault="00BB61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FE0" w:rsidRDefault="00F47C69">
    <w:pPr>
      <w:pStyle w:val="Encabezado"/>
      <w:rPr>
        <w:lang w:eastAsia="es-AR"/>
      </w:rPr>
    </w:pPr>
    <w:r>
      <w:rPr>
        <w:noProof/>
        <w:lang w:eastAsia="es-AR"/>
      </w:rPr>
      <w:drawing>
        <wp:anchor distT="0" distB="0" distL="114935" distR="114935" simplePos="0" relativeHeight="251660288" behindDoc="0" locked="0" layoutInCell="1" allowOverlap="1" wp14:anchorId="0F470E3A" wp14:editId="33F98CD4">
          <wp:simplePos x="0" y="0"/>
          <wp:positionH relativeFrom="column">
            <wp:posOffset>1301115</wp:posOffset>
          </wp:positionH>
          <wp:positionV relativeFrom="paragraph">
            <wp:posOffset>159385</wp:posOffset>
          </wp:positionV>
          <wp:extent cx="3020695" cy="32131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90" t="-2603" r="-290" b="-2603"/>
                  <a:stretch>
                    <a:fillRect/>
                  </a:stretch>
                </pic:blipFill>
                <pic:spPr bwMode="auto">
                  <a:xfrm>
                    <a:off x="0" y="0"/>
                    <a:ext cx="3020695" cy="3213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87FE0" w:rsidRDefault="00D87FE0">
    <w:pPr>
      <w:pStyle w:val="Encabezado"/>
      <w:rPr>
        <w:lang w:eastAsia="es-AR"/>
      </w:rPr>
    </w:pPr>
  </w:p>
  <w:p w:rsidR="00D87FE0" w:rsidRDefault="00D87FE0">
    <w:pPr>
      <w:pStyle w:val="Encabezado"/>
      <w:rPr>
        <w:lang w:eastAsia="es-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102" w:rsidRDefault="00BB61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6744E"/>
    <w:multiLevelType w:val="hybridMultilevel"/>
    <w:tmpl w:val="4DA8BA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5CB59C9"/>
    <w:multiLevelType w:val="hybridMultilevel"/>
    <w:tmpl w:val="637CEFC0"/>
    <w:lvl w:ilvl="0" w:tplc="C70EDD3A">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DD7754E"/>
    <w:multiLevelType w:val="hybridMultilevel"/>
    <w:tmpl w:val="B94AC610"/>
    <w:lvl w:ilvl="0" w:tplc="C70EDD3A">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4BE4B67"/>
    <w:multiLevelType w:val="hybridMultilevel"/>
    <w:tmpl w:val="DE1EAE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C69"/>
    <w:rsid w:val="001C4C88"/>
    <w:rsid w:val="00260BCB"/>
    <w:rsid w:val="00315F66"/>
    <w:rsid w:val="00341370"/>
    <w:rsid w:val="00391F5C"/>
    <w:rsid w:val="0052208F"/>
    <w:rsid w:val="00544158"/>
    <w:rsid w:val="006678E5"/>
    <w:rsid w:val="007C2D44"/>
    <w:rsid w:val="00A5763D"/>
    <w:rsid w:val="00A77743"/>
    <w:rsid w:val="00A9472C"/>
    <w:rsid w:val="00B554C9"/>
    <w:rsid w:val="00BB5A04"/>
    <w:rsid w:val="00BB6102"/>
    <w:rsid w:val="00C915A4"/>
    <w:rsid w:val="00D87FE0"/>
    <w:rsid w:val="00E22F2F"/>
    <w:rsid w:val="00E2781C"/>
    <w:rsid w:val="00F47C69"/>
    <w:rsid w:val="00FD6B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1500F4DA"/>
  <w15:docId w15:val="{68F7AEDE-390F-4E7A-95C6-BF89A128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Calibri" w:hAnsi="Calibri"/>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basedOn w:val="Fuentedeprrafopredeter1"/>
    <w:rPr>
      <w:rFonts w:ascii="Segoe UI" w:hAnsi="Segoe UI" w:cs="Segoe UI"/>
      <w:sz w:val="18"/>
      <w:szCs w:val="18"/>
    </w:rPr>
  </w:style>
  <w:style w:type="paragraph" w:customStyle="1" w:styleId="Ttulo1">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Contenidodelmarco">
    <w:name w:val="Contenido del marco"/>
    <w:basedOn w:val="Normal"/>
  </w:style>
  <w:style w:type="paragraph" w:styleId="Prrafodelista">
    <w:name w:val="List Paragraph"/>
    <w:basedOn w:val="Normal"/>
    <w:uiPriority w:val="34"/>
    <w:qFormat/>
    <w:rsid w:val="001C4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SEÑOR INTENDENTE</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 INTENDENTE</dc:title>
  <dc:subject/>
  <dc:creator>Claudia Castillo</dc:creator>
  <cp:keywords/>
  <cp:lastModifiedBy>Patricia Lacave</cp:lastModifiedBy>
  <cp:revision>4</cp:revision>
  <cp:lastPrinted>2019-04-23T13:38:00Z</cp:lastPrinted>
  <dcterms:created xsi:type="dcterms:W3CDTF">2019-04-23T12:41:00Z</dcterms:created>
  <dcterms:modified xsi:type="dcterms:W3CDTF">2019-04-23T13:38:00Z</dcterms:modified>
</cp:coreProperties>
</file>