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7B" w:rsidRPr="00FD4AE1" w:rsidRDefault="0009687B" w:rsidP="00FD4AE1">
      <w:pPr>
        <w:spacing w:after="0" w:line="240" w:lineRule="auto"/>
        <w:rPr>
          <w:rFonts w:ascii="Cambria" w:hAnsi="Cambria"/>
        </w:rPr>
      </w:pPr>
      <w:bookmarkStart w:id="0" w:name="_GoBack"/>
      <w:bookmarkEnd w:id="0"/>
    </w:p>
    <w:p w:rsidR="00FD4AE1" w:rsidRDefault="00FD4AE1" w:rsidP="00FD4AE1">
      <w:pPr>
        <w:overflowPunct w:val="0"/>
        <w:autoSpaceDE w:val="0"/>
        <w:spacing w:after="0" w:line="240" w:lineRule="auto"/>
        <w:jc w:val="both"/>
        <w:rPr>
          <w:rFonts w:ascii="Cambria" w:eastAsia="Times New Roman" w:hAnsi="Cambria"/>
          <w:b/>
          <w:u w:val="single"/>
          <w:lang w:eastAsia="es-ES_tradnl"/>
        </w:rPr>
      </w:pPr>
    </w:p>
    <w:p w:rsidR="00FD4AE1" w:rsidRDefault="00FD4AE1" w:rsidP="00FD4AE1">
      <w:pPr>
        <w:overflowPunct w:val="0"/>
        <w:autoSpaceDE w:val="0"/>
        <w:spacing w:after="0" w:line="240" w:lineRule="auto"/>
        <w:jc w:val="both"/>
        <w:rPr>
          <w:rFonts w:ascii="Cambria" w:eastAsia="Times New Roman" w:hAnsi="Cambria"/>
          <w:b/>
          <w:u w:val="single"/>
          <w:lang w:eastAsia="es-ES_tradnl"/>
        </w:rPr>
      </w:pPr>
      <w:r>
        <w:rPr>
          <w:rFonts w:ascii="Cambria" w:eastAsia="Times New Roman" w:hAnsi="Cambria"/>
          <w:b/>
          <w:u w:val="single"/>
          <w:lang w:eastAsia="es-ES_tradnl"/>
        </w:rPr>
        <w:t xml:space="preserve">ORDENANZA Nº </w:t>
      </w:r>
      <w:r w:rsidR="00B542B6">
        <w:rPr>
          <w:rFonts w:ascii="Cambria" w:eastAsia="Times New Roman" w:hAnsi="Cambria"/>
          <w:b/>
          <w:u w:val="single"/>
          <w:lang w:eastAsia="es-ES_tradnl"/>
        </w:rPr>
        <w:t>6784</w:t>
      </w:r>
      <w:r>
        <w:rPr>
          <w:rFonts w:ascii="Cambria" w:eastAsia="Times New Roman" w:hAnsi="Cambria"/>
          <w:b/>
          <w:u w:val="single"/>
          <w:lang w:eastAsia="es-ES_tradnl"/>
        </w:rPr>
        <w:t>/18</w:t>
      </w:r>
    </w:p>
    <w:p w:rsidR="00FD4AE1" w:rsidRDefault="00FD4AE1" w:rsidP="00FD4AE1">
      <w:pPr>
        <w:overflowPunct w:val="0"/>
        <w:autoSpaceDE w:val="0"/>
        <w:spacing w:after="0" w:line="240" w:lineRule="auto"/>
        <w:jc w:val="both"/>
        <w:rPr>
          <w:rFonts w:ascii="Cambria" w:eastAsia="Times New Roman" w:hAnsi="Cambria"/>
          <w:b/>
          <w:u w:val="single"/>
          <w:lang w:eastAsia="es-ES_tradnl"/>
        </w:rPr>
      </w:pPr>
    </w:p>
    <w:p w:rsidR="00FD4AE1" w:rsidRPr="00FD4AE1" w:rsidRDefault="00FD4AE1" w:rsidP="00FD4AE1">
      <w:pPr>
        <w:overflowPunct w:val="0"/>
        <w:autoSpaceDE w:val="0"/>
        <w:spacing w:after="0" w:line="240" w:lineRule="auto"/>
        <w:jc w:val="both"/>
        <w:rPr>
          <w:rFonts w:ascii="Cambria" w:hAnsi="Cambria"/>
        </w:rPr>
      </w:pPr>
      <w:r w:rsidRPr="00FD4AE1">
        <w:rPr>
          <w:rFonts w:ascii="Cambria" w:eastAsia="Times New Roman" w:hAnsi="Cambria"/>
          <w:b/>
          <w:u w:val="single"/>
          <w:lang w:eastAsia="es-ES_tradnl"/>
        </w:rPr>
        <w:t>VISTO</w:t>
      </w:r>
      <w:r w:rsidRPr="00FD4AE1">
        <w:rPr>
          <w:rFonts w:ascii="Cambria" w:eastAsia="Times New Roman" w:hAnsi="Cambria"/>
          <w:lang w:eastAsia="es-ES_tradnl"/>
        </w:rPr>
        <w:t>:</w:t>
      </w:r>
    </w:p>
    <w:p w:rsidR="00FD4AE1" w:rsidRPr="00FD4AE1" w:rsidRDefault="00FD4AE1" w:rsidP="00FD4AE1">
      <w:pPr>
        <w:overflowPunct w:val="0"/>
        <w:autoSpaceDE w:val="0"/>
        <w:spacing w:after="0" w:line="240" w:lineRule="auto"/>
        <w:ind w:left="705"/>
        <w:jc w:val="both"/>
        <w:rPr>
          <w:rFonts w:ascii="Cambria" w:eastAsia="Times New Roman" w:hAnsi="Cambria"/>
          <w:lang w:eastAsia="es-ES_tradnl"/>
        </w:rPr>
      </w:pPr>
    </w:p>
    <w:p w:rsidR="00FD4AE1" w:rsidRPr="00FD4AE1" w:rsidRDefault="00FD4AE1" w:rsidP="00FD4AE1">
      <w:pPr>
        <w:overflowPunct w:val="0"/>
        <w:autoSpaceDE w:val="0"/>
        <w:spacing w:after="0" w:line="240" w:lineRule="auto"/>
        <w:jc w:val="both"/>
        <w:rPr>
          <w:rFonts w:ascii="Cambria" w:hAnsi="Cambria"/>
        </w:rPr>
      </w:pPr>
      <w:r>
        <w:rPr>
          <w:rFonts w:ascii="Cambria" w:eastAsia="Times New Roman" w:hAnsi="Cambria"/>
          <w:lang w:eastAsia="es-ES_tradnl"/>
        </w:rPr>
        <w:t>El E</w:t>
      </w:r>
      <w:r w:rsidRPr="00FD4AE1">
        <w:rPr>
          <w:rFonts w:ascii="Cambria" w:eastAsia="Times New Roman" w:hAnsi="Cambria"/>
          <w:lang w:eastAsia="es-ES_tradnl"/>
        </w:rPr>
        <w:t>xpediente N° 67-H-18, caratulado: BLOQUE FRENTE CAMBIA MENDOZA-CONCEJAL FUGAZZOTTO LUIS-S/DENOMINAR BOULEVARD ERNESTO SABATO AL PASEO PUBLICO UBICADO EN LA CALLE SAN VICENTE DE VILLA DEL PARQUE;  y</w:t>
      </w:r>
    </w:p>
    <w:p w:rsidR="00FD4AE1" w:rsidRPr="00FD4AE1" w:rsidRDefault="00FD4AE1" w:rsidP="00FD4AE1">
      <w:pPr>
        <w:overflowPunct w:val="0"/>
        <w:autoSpaceDE w:val="0"/>
        <w:spacing w:after="0" w:line="240" w:lineRule="auto"/>
        <w:ind w:left="705"/>
        <w:jc w:val="both"/>
        <w:rPr>
          <w:rFonts w:ascii="Cambria" w:eastAsia="Times New Roman" w:hAnsi="Cambria"/>
          <w:lang w:eastAsia="es-ES_tradnl"/>
        </w:rPr>
      </w:pPr>
    </w:p>
    <w:p w:rsidR="00FD4AE1" w:rsidRDefault="00FD4AE1" w:rsidP="00FD4AE1">
      <w:pPr>
        <w:overflowPunct w:val="0"/>
        <w:autoSpaceDE w:val="0"/>
        <w:spacing w:after="0" w:line="240" w:lineRule="auto"/>
        <w:jc w:val="both"/>
        <w:rPr>
          <w:rFonts w:ascii="Cambria" w:eastAsia="Times New Roman" w:hAnsi="Cambria"/>
          <w:lang w:eastAsia="es-ES_tradnl"/>
        </w:rPr>
      </w:pPr>
      <w:r w:rsidRPr="00FD4AE1">
        <w:rPr>
          <w:rFonts w:ascii="Cambria" w:eastAsia="Times New Roman" w:hAnsi="Cambria"/>
          <w:b/>
          <w:u w:val="single"/>
          <w:lang w:eastAsia="es-ES_tradnl"/>
        </w:rPr>
        <w:t>CONSIDERANDO</w:t>
      </w:r>
      <w:r w:rsidRPr="00FD4AE1">
        <w:rPr>
          <w:rFonts w:ascii="Cambria" w:eastAsia="Times New Roman" w:hAnsi="Cambria"/>
          <w:lang w:eastAsia="es-ES_tradnl"/>
        </w:rPr>
        <w:t xml:space="preserve">: </w:t>
      </w:r>
    </w:p>
    <w:p w:rsidR="00FD4AE1" w:rsidRPr="00FD4AE1" w:rsidRDefault="00FD4AE1" w:rsidP="00FD4AE1">
      <w:pPr>
        <w:overflowPunct w:val="0"/>
        <w:autoSpaceDE w:val="0"/>
        <w:spacing w:after="0" w:line="240" w:lineRule="auto"/>
        <w:jc w:val="both"/>
        <w:rPr>
          <w:rFonts w:ascii="Cambria" w:hAnsi="Cambria"/>
        </w:rPr>
      </w:pPr>
    </w:p>
    <w:p w:rsidR="00FD4AE1" w:rsidRPr="00FD4AE1" w:rsidRDefault="00FD4AE1" w:rsidP="00FD4AE1">
      <w:pPr>
        <w:spacing w:after="0" w:line="240" w:lineRule="auto"/>
        <w:jc w:val="both"/>
        <w:rPr>
          <w:rFonts w:ascii="Cambria" w:hAnsi="Cambria"/>
        </w:rPr>
      </w:pPr>
      <w:r w:rsidRPr="00FD4AE1">
        <w:rPr>
          <w:rFonts w:ascii="Cambria" w:hAnsi="Cambria"/>
        </w:rPr>
        <w:t>Que la Ordenanza 5939/2011 que denomina “Plazoleta San Vicente” al paseo público entre las calles San Vicente, Bolívar y Huarpes y el Canal Civit, de la localidad de Villa del Parque del departamento Godoy  Cruz.-</w:t>
      </w:r>
    </w:p>
    <w:p w:rsidR="00FD4AE1" w:rsidRPr="00FD4AE1" w:rsidRDefault="00FD4AE1" w:rsidP="00FD4AE1">
      <w:pPr>
        <w:spacing w:after="0" w:line="240" w:lineRule="auto"/>
        <w:jc w:val="both"/>
        <w:rPr>
          <w:rFonts w:ascii="Cambria" w:hAnsi="Cambria"/>
        </w:rPr>
      </w:pPr>
    </w:p>
    <w:p w:rsidR="00FD4AE1" w:rsidRPr="00FD4AE1" w:rsidRDefault="00FD4AE1" w:rsidP="00FD4AE1">
      <w:pPr>
        <w:spacing w:after="0" w:line="240" w:lineRule="auto"/>
        <w:jc w:val="both"/>
        <w:rPr>
          <w:rFonts w:ascii="Cambria" w:hAnsi="Cambria"/>
        </w:rPr>
      </w:pPr>
      <w:r w:rsidRPr="00FD4AE1">
        <w:rPr>
          <w:rFonts w:ascii="Cambria" w:hAnsi="Cambria"/>
        </w:rPr>
        <w:t>Que actualmente se restauró el parque que se encuentra por la calle San Vicente entre Vistalba y Talcahuano, y el mismo no cuenta con una denominación que lo identifique.</w:t>
      </w:r>
    </w:p>
    <w:p w:rsidR="00FD4AE1" w:rsidRPr="00FD4AE1" w:rsidRDefault="00FD4AE1" w:rsidP="00FD4AE1">
      <w:pPr>
        <w:spacing w:after="0" w:line="240" w:lineRule="auto"/>
        <w:rPr>
          <w:rFonts w:ascii="Cambria" w:hAnsi="Cambria"/>
        </w:rPr>
      </w:pPr>
    </w:p>
    <w:p w:rsidR="00FD4AE1" w:rsidRPr="00FD4AE1" w:rsidRDefault="00FD4AE1" w:rsidP="00FD4AE1">
      <w:pPr>
        <w:spacing w:after="0" w:line="240" w:lineRule="auto"/>
        <w:jc w:val="both"/>
        <w:rPr>
          <w:rFonts w:ascii="Cambria" w:hAnsi="Cambria"/>
        </w:rPr>
      </w:pPr>
      <w:r w:rsidRPr="00FD4AE1">
        <w:rPr>
          <w:rFonts w:ascii="Cambria" w:hAnsi="Cambria"/>
        </w:rPr>
        <w:t xml:space="preserve">Que </w:t>
      </w:r>
      <w:r w:rsidRPr="00FD4AE1">
        <w:rPr>
          <w:rFonts w:ascii="Cambria" w:hAnsi="Cambria"/>
          <w:b/>
          <w:bCs/>
          <w:color w:val="222222"/>
        </w:rPr>
        <w:t>Ernesto Sabato</w:t>
      </w:r>
      <w:r w:rsidRPr="00FD4AE1">
        <w:rPr>
          <w:rFonts w:ascii="Cambria" w:hAnsi="Cambria"/>
          <w:color w:val="222222"/>
        </w:rPr>
        <w:t xml:space="preserve">  </w:t>
      </w:r>
      <w:r w:rsidRPr="00FD4AE1">
        <w:rPr>
          <w:rFonts w:ascii="Cambria" w:hAnsi="Cambria"/>
        </w:rPr>
        <w:t>(</w:t>
      </w:r>
      <w:hyperlink r:id="rId6" w:anchor="_blank" w:history="1">
        <w:r w:rsidRPr="00FD4AE1">
          <w:rPr>
            <w:rStyle w:val="Hipervnculo"/>
            <w:rFonts w:ascii="Cambria" w:hAnsi="Cambria" w:cs="Calibri"/>
            <w:color w:val="00000A"/>
            <w:u w:val="none"/>
          </w:rPr>
          <w:t>24 de junio</w:t>
        </w:r>
      </w:hyperlink>
      <w:r w:rsidRPr="00FD4AE1">
        <w:rPr>
          <w:rFonts w:ascii="Cambria" w:hAnsi="Cambria"/>
        </w:rPr>
        <w:t> de </w:t>
      </w:r>
      <w:hyperlink r:id="rId7" w:anchor="_blank" w:history="1">
        <w:r w:rsidRPr="00FD4AE1">
          <w:rPr>
            <w:rStyle w:val="Hipervnculo"/>
            <w:rFonts w:ascii="Cambria" w:hAnsi="Cambria" w:cs="Calibri"/>
            <w:color w:val="00000A"/>
            <w:u w:val="none"/>
          </w:rPr>
          <w:t>1911</w:t>
        </w:r>
      </w:hyperlink>
      <w:r w:rsidRPr="00FD4AE1">
        <w:rPr>
          <w:rFonts w:ascii="Cambria" w:hAnsi="Cambria"/>
        </w:rPr>
        <w:t xml:space="preserve"> - </w:t>
      </w:r>
      <w:hyperlink r:id="rId8" w:anchor="_blank" w:history="1">
        <w:r w:rsidRPr="00FD4AE1">
          <w:rPr>
            <w:rStyle w:val="Hipervnculo"/>
            <w:rFonts w:ascii="Cambria" w:hAnsi="Cambria" w:cs="Calibri"/>
            <w:color w:val="00000A"/>
            <w:u w:val="none"/>
          </w:rPr>
          <w:t>30 de abril</w:t>
        </w:r>
      </w:hyperlink>
      <w:r w:rsidRPr="00FD4AE1">
        <w:rPr>
          <w:rFonts w:ascii="Cambria" w:hAnsi="Cambria"/>
        </w:rPr>
        <w:t> de </w:t>
      </w:r>
      <w:hyperlink r:id="rId9" w:anchor="_blank" w:history="1">
        <w:r w:rsidRPr="00FD4AE1">
          <w:rPr>
            <w:rStyle w:val="Hipervnculo"/>
            <w:rFonts w:ascii="Cambria" w:hAnsi="Cambria" w:cs="Calibri"/>
            <w:color w:val="00000A"/>
            <w:u w:val="none"/>
          </w:rPr>
          <w:t>2011</w:t>
        </w:r>
      </w:hyperlink>
      <w:r w:rsidRPr="00FD4AE1">
        <w:rPr>
          <w:rFonts w:ascii="Cambria" w:hAnsi="Cambria"/>
        </w:rPr>
        <w:t>)</w:t>
      </w:r>
      <w:r w:rsidRPr="00FD4AE1">
        <w:rPr>
          <w:rFonts w:ascii="Cambria" w:hAnsi="Cambria"/>
          <w:vertAlign w:val="superscript"/>
        </w:rPr>
        <w:t xml:space="preserve"> </w:t>
      </w:r>
      <w:r w:rsidRPr="00FD4AE1">
        <w:rPr>
          <w:rFonts w:ascii="Cambria" w:hAnsi="Cambria"/>
          <w:color w:val="222222"/>
        </w:rPr>
        <w:t xml:space="preserve">fue </w:t>
      </w:r>
      <w:r w:rsidRPr="00FD4AE1">
        <w:rPr>
          <w:rFonts w:ascii="Cambria" w:hAnsi="Cambria"/>
        </w:rPr>
        <w:t>un </w:t>
      </w:r>
      <w:hyperlink r:id="rId10" w:anchor="_blank" w:history="1">
        <w:r w:rsidRPr="00FD4AE1">
          <w:rPr>
            <w:rStyle w:val="Hipervnculo"/>
            <w:rFonts w:ascii="Cambria" w:hAnsi="Cambria" w:cs="Calibri"/>
            <w:color w:val="00000A"/>
            <w:u w:val="none"/>
          </w:rPr>
          <w:t>escritor</w:t>
        </w:r>
      </w:hyperlink>
      <w:r w:rsidRPr="00FD4AE1">
        <w:rPr>
          <w:rFonts w:ascii="Cambria" w:hAnsi="Cambria"/>
        </w:rPr>
        <w:t>, </w:t>
      </w:r>
      <w:hyperlink r:id="rId11" w:anchor="_blank" w:history="1">
        <w:r w:rsidRPr="00FD4AE1">
          <w:rPr>
            <w:rStyle w:val="Hipervnculo"/>
            <w:rFonts w:ascii="Cambria" w:hAnsi="Cambria" w:cs="Calibri"/>
            <w:color w:val="00000A"/>
            <w:u w:val="none"/>
          </w:rPr>
          <w:t>ensayista</w:t>
        </w:r>
      </w:hyperlink>
      <w:r w:rsidRPr="00FD4AE1">
        <w:rPr>
          <w:rFonts w:ascii="Cambria" w:hAnsi="Cambria"/>
        </w:rPr>
        <w:t>, </w:t>
      </w:r>
      <w:hyperlink r:id="rId12" w:anchor="_blank" w:history="1">
        <w:r w:rsidRPr="00FD4AE1">
          <w:rPr>
            <w:rStyle w:val="Hipervnculo"/>
            <w:rFonts w:ascii="Cambria" w:hAnsi="Cambria" w:cs="Calibri"/>
            <w:color w:val="00000A"/>
            <w:u w:val="none"/>
          </w:rPr>
          <w:t>físico</w:t>
        </w:r>
      </w:hyperlink>
      <w:r w:rsidRPr="00FD4AE1">
        <w:rPr>
          <w:rFonts w:ascii="Cambria" w:hAnsi="Cambria"/>
        </w:rPr>
        <w:t> y </w:t>
      </w:r>
      <w:hyperlink r:id="rId13" w:anchor="_blank" w:history="1">
        <w:r w:rsidRPr="00FD4AE1">
          <w:rPr>
            <w:rStyle w:val="Hipervnculo"/>
            <w:rFonts w:ascii="Cambria" w:hAnsi="Cambria" w:cs="Calibri"/>
            <w:color w:val="00000A"/>
            <w:u w:val="none"/>
          </w:rPr>
          <w:t>pintor</w:t>
        </w:r>
      </w:hyperlink>
      <w:r w:rsidRPr="00FD4AE1">
        <w:rPr>
          <w:rFonts w:ascii="Cambria" w:hAnsi="Cambria"/>
        </w:rPr>
        <w:t> </w:t>
      </w:r>
      <w:hyperlink r:id="rId14" w:anchor="_blank" w:history="1">
        <w:r w:rsidRPr="00FD4AE1">
          <w:rPr>
            <w:rStyle w:val="Hipervnculo"/>
            <w:rFonts w:ascii="Cambria" w:hAnsi="Cambria" w:cs="Calibri"/>
            <w:color w:val="00000A"/>
            <w:u w:val="none"/>
          </w:rPr>
          <w:t>argentino</w:t>
        </w:r>
      </w:hyperlink>
      <w:r w:rsidRPr="00FD4AE1">
        <w:rPr>
          <w:rFonts w:ascii="Cambria" w:hAnsi="Cambria"/>
        </w:rPr>
        <w:t>. Su obra narrativa consiste en tres novelas: </w:t>
      </w:r>
      <w:hyperlink r:id="rId15" w:anchor="_blank" w:history="1">
        <w:r w:rsidRPr="00FD4AE1">
          <w:rPr>
            <w:rStyle w:val="Hipervnculo"/>
            <w:rFonts w:ascii="Cambria" w:hAnsi="Cambria" w:cs="Calibri"/>
            <w:i/>
            <w:iCs/>
            <w:color w:val="00000A"/>
            <w:u w:val="none"/>
          </w:rPr>
          <w:t>El túnel</w:t>
        </w:r>
      </w:hyperlink>
      <w:r w:rsidRPr="00FD4AE1">
        <w:rPr>
          <w:rFonts w:ascii="Cambria" w:hAnsi="Cambria"/>
        </w:rPr>
        <w:t>, </w:t>
      </w:r>
      <w:hyperlink r:id="rId16" w:anchor="_blank" w:history="1">
        <w:r w:rsidRPr="00FD4AE1">
          <w:rPr>
            <w:rStyle w:val="Hipervnculo"/>
            <w:rFonts w:ascii="Cambria" w:hAnsi="Cambria" w:cs="Calibri"/>
            <w:i/>
            <w:iCs/>
            <w:color w:val="00000A"/>
            <w:u w:val="none"/>
          </w:rPr>
          <w:t>Sobre héroes y tumbas</w:t>
        </w:r>
      </w:hyperlink>
      <w:r w:rsidRPr="00FD4AE1">
        <w:rPr>
          <w:rFonts w:ascii="Cambria" w:hAnsi="Cambria"/>
        </w:rPr>
        <w:t> (considerada una de las mejores novelas argentinas del </w:t>
      </w:r>
      <w:hyperlink r:id="rId17" w:anchor="_blank" w:history="1">
        <w:r w:rsidRPr="00FD4AE1">
          <w:rPr>
            <w:rStyle w:val="Hipervnculo"/>
            <w:rFonts w:ascii="Cambria" w:hAnsi="Cambria" w:cs="Calibri"/>
            <w:color w:val="00000A"/>
            <w:u w:val="none"/>
          </w:rPr>
          <w:t>siglo XX</w:t>
        </w:r>
      </w:hyperlink>
      <w:r w:rsidRPr="00FD4AE1">
        <w:rPr>
          <w:rFonts w:ascii="Cambria" w:hAnsi="Cambria"/>
        </w:rPr>
        <w:t>) y </w:t>
      </w:r>
      <w:hyperlink r:id="rId18" w:anchor="_blank" w:history="1">
        <w:r w:rsidRPr="00FD4AE1">
          <w:rPr>
            <w:rStyle w:val="Hipervnculo"/>
            <w:rFonts w:ascii="Cambria" w:hAnsi="Cambria" w:cs="Calibri"/>
            <w:i/>
            <w:iCs/>
            <w:color w:val="00000A"/>
            <w:u w:val="none"/>
          </w:rPr>
          <w:t>Abaddón el exterminador</w:t>
        </w:r>
      </w:hyperlink>
      <w:r w:rsidRPr="00FD4AE1">
        <w:rPr>
          <w:rFonts w:ascii="Cambria" w:hAnsi="Cambria"/>
        </w:rPr>
        <w:t>. También se destacó como ensayista, autor de libros como </w:t>
      </w:r>
      <w:hyperlink r:id="rId19" w:anchor="_blank" w:history="1">
        <w:r w:rsidRPr="00FD4AE1">
          <w:rPr>
            <w:rStyle w:val="Hipervnculo"/>
            <w:rFonts w:ascii="Cambria" w:hAnsi="Cambria" w:cs="Calibri"/>
            <w:i/>
            <w:iCs/>
            <w:color w:val="00000A"/>
            <w:u w:val="none"/>
          </w:rPr>
          <w:t>Uno y el Universo</w:t>
        </w:r>
      </w:hyperlink>
      <w:r w:rsidRPr="00FD4AE1">
        <w:rPr>
          <w:rFonts w:ascii="Cambria" w:hAnsi="Cambria"/>
        </w:rPr>
        <w:t>, </w:t>
      </w:r>
      <w:hyperlink r:id="rId20" w:anchor="_blank" w:history="1">
        <w:r w:rsidRPr="00FD4AE1">
          <w:rPr>
            <w:rStyle w:val="Hipervnculo"/>
            <w:rFonts w:ascii="Cambria" w:hAnsi="Cambria" w:cs="Calibri"/>
            <w:i/>
            <w:iCs/>
            <w:color w:val="00000A"/>
            <w:u w:val="none"/>
          </w:rPr>
          <w:t>Hombres y engranajes</w:t>
        </w:r>
      </w:hyperlink>
      <w:r w:rsidRPr="00FD4AE1">
        <w:rPr>
          <w:rFonts w:ascii="Cambria" w:hAnsi="Cambria"/>
        </w:rPr>
        <w:t>, </w:t>
      </w:r>
      <w:hyperlink r:id="rId21" w:anchor="_blank" w:history="1">
        <w:r w:rsidRPr="00FD4AE1">
          <w:rPr>
            <w:rStyle w:val="Hipervnculo"/>
            <w:rFonts w:ascii="Cambria" w:hAnsi="Cambria" w:cs="Calibri"/>
            <w:i/>
            <w:iCs/>
            <w:color w:val="00000A"/>
            <w:u w:val="none"/>
          </w:rPr>
          <w:t>El escritor y sus fantasmas</w:t>
        </w:r>
      </w:hyperlink>
      <w:r w:rsidRPr="00FD4AE1">
        <w:rPr>
          <w:rFonts w:ascii="Cambria" w:hAnsi="Cambria"/>
        </w:rPr>
        <w:t> o </w:t>
      </w:r>
      <w:r w:rsidRPr="00FD4AE1">
        <w:rPr>
          <w:rFonts w:ascii="Cambria" w:hAnsi="Cambria"/>
          <w:i/>
          <w:iCs/>
        </w:rPr>
        <w:t>Apologías y rechazos</w:t>
      </w:r>
      <w:r w:rsidRPr="00FD4AE1">
        <w:rPr>
          <w:rFonts w:ascii="Cambria" w:hAnsi="Cambria"/>
        </w:rPr>
        <w:t>, en los que reflexiona sobre la condición humana, la vocación de la escritura o los problemas culturales del siglo XX. Fue el segundo argentino galardonado con el </w:t>
      </w:r>
      <w:hyperlink r:id="rId22" w:anchor="_blank" w:history="1">
        <w:r w:rsidRPr="00FD4AE1">
          <w:rPr>
            <w:rStyle w:val="Hipervnculo"/>
            <w:rFonts w:ascii="Cambria" w:hAnsi="Cambria" w:cs="Calibri"/>
            <w:color w:val="00000A"/>
            <w:u w:val="none"/>
          </w:rPr>
          <w:t>Premio Miguel de Cervantes</w:t>
        </w:r>
      </w:hyperlink>
      <w:r w:rsidRPr="00FD4AE1">
        <w:rPr>
          <w:rFonts w:ascii="Cambria" w:hAnsi="Cambria"/>
        </w:rPr>
        <w:t> (1984), luego de </w:t>
      </w:r>
      <w:hyperlink r:id="rId23" w:anchor="_blank" w:history="1">
        <w:r w:rsidRPr="00FD4AE1">
          <w:rPr>
            <w:rStyle w:val="Hipervnculo"/>
            <w:rFonts w:ascii="Cambria" w:hAnsi="Cambria" w:cs="Calibri"/>
            <w:color w:val="00000A"/>
            <w:u w:val="none"/>
          </w:rPr>
          <w:t>Jorge Luis Borges</w:t>
        </w:r>
      </w:hyperlink>
      <w:r w:rsidRPr="00FD4AE1">
        <w:rPr>
          <w:rFonts w:ascii="Cambria" w:hAnsi="Cambria"/>
        </w:rPr>
        <w:t> (1979).</w:t>
      </w:r>
    </w:p>
    <w:p w:rsidR="00FD4AE1" w:rsidRPr="00FD4AE1" w:rsidRDefault="00FD4AE1" w:rsidP="00FD4AE1">
      <w:pPr>
        <w:spacing w:after="0" w:line="240" w:lineRule="auto"/>
        <w:jc w:val="both"/>
        <w:rPr>
          <w:rFonts w:ascii="Cambria" w:hAnsi="Cambria"/>
        </w:rPr>
      </w:pPr>
    </w:p>
    <w:p w:rsidR="00FD4AE1" w:rsidRPr="00FD4AE1" w:rsidRDefault="00FD4AE1" w:rsidP="00FD4AE1">
      <w:pPr>
        <w:spacing w:after="0" w:line="240" w:lineRule="auto"/>
        <w:jc w:val="both"/>
        <w:rPr>
          <w:rFonts w:ascii="Cambria" w:hAnsi="Cambria"/>
        </w:rPr>
      </w:pPr>
      <w:r w:rsidRPr="00FD4AE1">
        <w:rPr>
          <w:rFonts w:ascii="Cambria" w:hAnsi="Cambria"/>
        </w:rPr>
        <w:t>Que su longeva existencia lo llevó a ser un autor muy presente durante el siglo pasado y también durante la primera década del corriente. Aunque se preparó para dedicarse a la </w:t>
      </w:r>
      <w:hyperlink r:id="rId24" w:anchor="_blank" w:history="1">
        <w:r w:rsidRPr="00FD4AE1">
          <w:rPr>
            <w:rStyle w:val="Hipervnculo"/>
            <w:rFonts w:ascii="Cambria" w:hAnsi="Cambria" w:cs="Calibri"/>
            <w:color w:val="00000A"/>
            <w:u w:val="none"/>
          </w:rPr>
          <w:t>física</w:t>
        </w:r>
      </w:hyperlink>
      <w:r w:rsidRPr="00FD4AE1">
        <w:rPr>
          <w:rFonts w:ascii="Cambria" w:hAnsi="Cambria"/>
        </w:rPr>
        <w:t> y a la investigación en este campo, su acercamiento al movimiento </w:t>
      </w:r>
      <w:hyperlink r:id="rId25" w:anchor="_blank" w:history="1">
        <w:r w:rsidRPr="00FD4AE1">
          <w:rPr>
            <w:rStyle w:val="Hipervnculo"/>
            <w:rFonts w:ascii="Cambria" w:hAnsi="Cambria" w:cs="Calibri"/>
            <w:color w:val="00000A"/>
            <w:u w:val="none"/>
          </w:rPr>
          <w:t>surrealista</w:t>
        </w:r>
      </w:hyperlink>
      <w:r w:rsidRPr="00FD4AE1">
        <w:rPr>
          <w:rFonts w:ascii="Cambria" w:hAnsi="Cambria"/>
        </w:rPr>
        <w:t>, especialmente a algunos escritores y artistas de esta corriente, torció de alguna manera su destino y terminó por darle rienda suelta a su inquietud como autor. Su visión </w:t>
      </w:r>
      <w:hyperlink r:id="rId26" w:anchor="_blank" w:history="1">
        <w:r w:rsidRPr="00FD4AE1">
          <w:rPr>
            <w:rStyle w:val="Hipervnculo"/>
            <w:rFonts w:ascii="Cambria" w:hAnsi="Cambria" w:cs="Calibri"/>
            <w:color w:val="00000A"/>
            <w:u w:val="none"/>
          </w:rPr>
          <w:t>existencialista</w:t>
        </w:r>
      </w:hyperlink>
      <w:r w:rsidRPr="00FD4AE1">
        <w:rPr>
          <w:rFonts w:ascii="Cambria" w:hAnsi="Cambria"/>
        </w:rPr>
        <w:t> —reflejada en las tramas tenebrosas de sus novelas pobladas de personajes extraviados de sus valores morales—,</w:t>
      </w:r>
      <w:r w:rsidRPr="00FD4AE1">
        <w:rPr>
          <w:rFonts w:ascii="Cambria" w:eastAsia="MS Mincho" w:hAnsi="MS Mincho" w:cs="MS Mincho"/>
        </w:rPr>
        <w:t>​</w:t>
      </w:r>
      <w:r w:rsidRPr="00FD4AE1">
        <w:rPr>
          <w:rFonts w:ascii="Cambria" w:hAnsi="Cambria" w:cs="Calibri"/>
        </w:rPr>
        <w:t xml:space="preserve"> su manera de e</w:t>
      </w:r>
      <w:r w:rsidRPr="00FD4AE1">
        <w:rPr>
          <w:rFonts w:ascii="Cambria" w:hAnsi="Cambria"/>
        </w:rPr>
        <w:t>xponer ideas y conceptos, su facilidad retórica y la sapiencia a la hora de introducirse en la </w:t>
      </w:r>
      <w:hyperlink r:id="rId27" w:anchor="_blank" w:history="1">
        <w:r w:rsidRPr="00FD4AE1">
          <w:rPr>
            <w:rStyle w:val="Hipervnculo"/>
            <w:rFonts w:ascii="Cambria" w:hAnsi="Cambria" w:cs="Calibri"/>
            <w:color w:val="00000A"/>
            <w:u w:val="none"/>
          </w:rPr>
          <w:t>psicología</w:t>
        </w:r>
      </w:hyperlink>
      <w:r w:rsidRPr="00FD4AE1">
        <w:rPr>
          <w:rFonts w:ascii="Cambria" w:hAnsi="Cambria"/>
        </w:rPr>
        <w:t> de los individuos, lo erigieron en una de las grandes plumas de su tiempo y de su país</w:t>
      </w:r>
    </w:p>
    <w:p w:rsidR="00FD4AE1" w:rsidRPr="00FD4AE1" w:rsidRDefault="00FD4AE1" w:rsidP="00FD4AE1">
      <w:pPr>
        <w:spacing w:after="0" w:line="240" w:lineRule="auto"/>
        <w:jc w:val="both"/>
        <w:rPr>
          <w:rFonts w:ascii="Cambria" w:hAnsi="Cambria"/>
        </w:rPr>
      </w:pPr>
    </w:p>
    <w:p w:rsidR="00FD4AE1" w:rsidRPr="00FD4AE1" w:rsidRDefault="00FD4AE1" w:rsidP="00FD4AE1">
      <w:pPr>
        <w:spacing w:after="0" w:line="240" w:lineRule="auto"/>
        <w:jc w:val="both"/>
        <w:rPr>
          <w:rFonts w:ascii="Cambria" w:hAnsi="Cambria"/>
        </w:rPr>
      </w:pPr>
      <w:r w:rsidRPr="00FD4AE1">
        <w:rPr>
          <w:rFonts w:ascii="Cambria" w:hAnsi="Cambria"/>
        </w:rPr>
        <w:t>Que por solicitud del presidente </w:t>
      </w:r>
      <w:hyperlink r:id="rId28" w:anchor="_blank" w:history="1">
        <w:r w:rsidRPr="00FD4AE1">
          <w:rPr>
            <w:rStyle w:val="Hipervnculo"/>
            <w:rFonts w:ascii="Cambria" w:hAnsi="Cambria" w:cs="Calibri"/>
            <w:color w:val="00000A"/>
            <w:u w:val="none"/>
          </w:rPr>
          <w:t>Raúl Alfonsín</w:t>
        </w:r>
      </w:hyperlink>
      <w:r w:rsidRPr="00FD4AE1">
        <w:rPr>
          <w:rFonts w:ascii="Cambria" w:hAnsi="Cambria"/>
        </w:rPr>
        <w:t xml:space="preserve">, presidió entre los años de 1983 y 1984 la </w:t>
      </w:r>
      <w:hyperlink r:id="rId29" w:anchor="_blank" w:history="1">
        <w:r w:rsidRPr="00FD4AE1">
          <w:rPr>
            <w:rStyle w:val="Hipervnculo"/>
            <w:rFonts w:ascii="Cambria" w:hAnsi="Cambria" w:cs="Calibri"/>
            <w:color w:val="00000A"/>
            <w:u w:val="none"/>
          </w:rPr>
          <w:t>CONADEP</w:t>
        </w:r>
      </w:hyperlink>
      <w:r w:rsidRPr="00FD4AE1">
        <w:rPr>
          <w:rFonts w:ascii="Cambria" w:hAnsi="Cambria"/>
        </w:rPr>
        <w:t> (Comisión Nacional sobre la Desaparición de Personas), cuya investigación, plasmada en el libro </w:t>
      </w:r>
      <w:hyperlink r:id="rId30" w:anchor="_blank" w:history="1">
        <w:r w:rsidRPr="00FD4AE1">
          <w:rPr>
            <w:rStyle w:val="Hipervnculo"/>
            <w:rFonts w:ascii="Cambria" w:hAnsi="Cambria" w:cs="Calibri"/>
            <w:i/>
            <w:iCs/>
            <w:color w:val="00000A"/>
            <w:u w:val="none"/>
          </w:rPr>
          <w:t>Nunca más</w:t>
        </w:r>
      </w:hyperlink>
      <w:r w:rsidRPr="00FD4AE1">
        <w:rPr>
          <w:rFonts w:ascii="Cambria" w:hAnsi="Cambria"/>
        </w:rPr>
        <w:t>, abrió las puertas para el juicio a las juntas militares de la </w:t>
      </w:r>
      <w:hyperlink r:id="rId31" w:anchor="_blank" w:history="1">
        <w:r w:rsidRPr="00FD4AE1">
          <w:rPr>
            <w:rStyle w:val="Hipervnculo"/>
            <w:rFonts w:ascii="Cambria" w:hAnsi="Cambria" w:cs="Calibri"/>
            <w:color w:val="00000A"/>
            <w:u w:val="none"/>
          </w:rPr>
          <w:t>dictadura militar</w:t>
        </w:r>
      </w:hyperlink>
      <w:r w:rsidRPr="00FD4AE1">
        <w:rPr>
          <w:rFonts w:ascii="Cambria" w:hAnsi="Cambria"/>
        </w:rPr>
        <w:t> en 1985.</w:t>
      </w:r>
    </w:p>
    <w:p w:rsidR="00FD4AE1" w:rsidRPr="00FD4AE1" w:rsidRDefault="00FD4AE1" w:rsidP="00FD4AE1">
      <w:pPr>
        <w:spacing w:after="0" w:line="240" w:lineRule="auto"/>
        <w:jc w:val="both"/>
        <w:rPr>
          <w:rFonts w:ascii="Cambria" w:hAnsi="Cambria"/>
        </w:rPr>
      </w:pPr>
    </w:p>
    <w:p w:rsidR="00FD4AE1" w:rsidRDefault="00FD4AE1" w:rsidP="00FD4AE1">
      <w:pPr>
        <w:spacing w:after="0" w:line="240" w:lineRule="auto"/>
        <w:jc w:val="both"/>
        <w:rPr>
          <w:rFonts w:ascii="Cambria" w:hAnsi="Cambria"/>
        </w:rPr>
      </w:pPr>
      <w:r w:rsidRPr="00FD4AE1">
        <w:rPr>
          <w:rFonts w:ascii="Cambria" w:hAnsi="Cambria"/>
        </w:rPr>
        <w:t>Que la CONADEP se encargó de investigar las violaciones a los </w:t>
      </w:r>
      <w:hyperlink r:id="rId32" w:anchor="_blank" w:history="1">
        <w:r w:rsidRPr="00FD4AE1">
          <w:rPr>
            <w:rStyle w:val="Hipervnculo"/>
            <w:rFonts w:ascii="Cambria" w:hAnsi="Cambria" w:cs="Calibri"/>
            <w:color w:val="00000A"/>
            <w:u w:val="none"/>
          </w:rPr>
          <w:t>derechos humanos</w:t>
        </w:r>
      </w:hyperlink>
      <w:r w:rsidRPr="00FD4AE1">
        <w:rPr>
          <w:rFonts w:ascii="Cambria" w:hAnsi="Cambria"/>
        </w:rPr>
        <w:t> ocurridos en la </w:t>
      </w:r>
      <w:hyperlink r:id="rId33" w:anchor="_blank" w:history="1">
        <w:r w:rsidRPr="00FD4AE1">
          <w:rPr>
            <w:rStyle w:val="Hipervnculo"/>
            <w:rFonts w:ascii="Cambria" w:hAnsi="Cambria" w:cs="Calibri"/>
            <w:color w:val="00000A"/>
            <w:u w:val="none"/>
          </w:rPr>
          <w:t>Argentina</w:t>
        </w:r>
      </w:hyperlink>
      <w:r w:rsidRPr="00FD4AE1">
        <w:rPr>
          <w:rFonts w:ascii="Cambria" w:hAnsi="Cambria"/>
        </w:rPr>
        <w:t> entre 1976 y 1983 a manos de la citada dictadura militar. Esa investigación y posterior informe fueron plasmados en el sobrecogedor libro </w:t>
      </w:r>
      <w:hyperlink r:id="rId34" w:anchor="_blank" w:history="1">
        <w:r w:rsidRPr="00FD4AE1">
          <w:rPr>
            <w:rStyle w:val="Hipervnculo"/>
            <w:rFonts w:ascii="Cambria" w:hAnsi="Cambria" w:cs="Calibri"/>
            <w:i/>
            <w:iCs/>
            <w:color w:val="00000A"/>
            <w:u w:val="none"/>
          </w:rPr>
          <w:t>Nunca Más</w:t>
        </w:r>
      </w:hyperlink>
      <w:r w:rsidRPr="00FD4AE1">
        <w:rPr>
          <w:rFonts w:ascii="Cambria" w:hAnsi="Cambria"/>
        </w:rPr>
        <w:t>, en el que se recogen los testimonios de las desapariciones, torturas y muertes de personas durante la dictadura militar. La CONADEP constató que «existieron 340 centros clandestinos de detención» a lo largo de todo el territorio argentino, donde tuvieron lugar torturas y ejecuciones. El informe incluyó además la descripción detallada de los métodos de tortura.</w:t>
      </w:r>
    </w:p>
    <w:p w:rsidR="00FD4AE1" w:rsidRDefault="00FD4AE1" w:rsidP="00FD4AE1">
      <w:pPr>
        <w:spacing w:after="0" w:line="240" w:lineRule="auto"/>
        <w:jc w:val="both"/>
        <w:rPr>
          <w:rFonts w:ascii="Cambria" w:hAnsi="Cambria"/>
        </w:rPr>
      </w:pPr>
    </w:p>
    <w:p w:rsidR="00FD4AE1" w:rsidRDefault="00FD4AE1" w:rsidP="00FD4AE1">
      <w:pPr>
        <w:spacing w:after="0" w:line="240" w:lineRule="auto"/>
        <w:jc w:val="both"/>
        <w:rPr>
          <w:rFonts w:ascii="Cambria" w:hAnsi="Cambria"/>
        </w:rPr>
      </w:pPr>
    </w:p>
    <w:p w:rsidR="00FD4AE1" w:rsidRDefault="00FD4AE1" w:rsidP="00FD4AE1">
      <w:pPr>
        <w:spacing w:after="0" w:line="240" w:lineRule="auto"/>
        <w:jc w:val="both"/>
        <w:rPr>
          <w:rFonts w:ascii="Cambria" w:hAnsi="Cambria"/>
        </w:rPr>
      </w:pPr>
    </w:p>
    <w:p w:rsidR="00FD4AE1" w:rsidRDefault="00FD4AE1" w:rsidP="00FD4AE1">
      <w:pPr>
        <w:spacing w:after="0" w:line="240" w:lineRule="auto"/>
        <w:jc w:val="both"/>
        <w:rPr>
          <w:rFonts w:ascii="Cambria" w:hAnsi="Cambria"/>
        </w:rPr>
      </w:pPr>
    </w:p>
    <w:p w:rsidR="00FD4AE1" w:rsidRDefault="00FD4AE1" w:rsidP="00FD4AE1">
      <w:pPr>
        <w:spacing w:after="0" w:line="240" w:lineRule="auto"/>
        <w:jc w:val="both"/>
        <w:rPr>
          <w:rFonts w:ascii="Cambria" w:hAnsi="Cambria"/>
        </w:rPr>
      </w:pPr>
    </w:p>
    <w:p w:rsidR="00FD4AE1" w:rsidRDefault="00FD4AE1" w:rsidP="00FD4AE1">
      <w:pPr>
        <w:spacing w:after="0" w:line="240" w:lineRule="auto"/>
        <w:jc w:val="both"/>
        <w:rPr>
          <w:rFonts w:ascii="Cambria" w:hAnsi="Cambria"/>
          <w:b/>
          <w:u w:val="single"/>
        </w:rPr>
      </w:pPr>
    </w:p>
    <w:p w:rsidR="00FD4AE1" w:rsidRDefault="00FD4AE1" w:rsidP="00FD4AE1">
      <w:pPr>
        <w:spacing w:after="0" w:line="240" w:lineRule="auto"/>
        <w:jc w:val="both"/>
        <w:rPr>
          <w:rFonts w:ascii="Cambria" w:hAnsi="Cambria"/>
          <w:b/>
          <w:u w:val="single"/>
        </w:rPr>
      </w:pPr>
      <w:r>
        <w:rPr>
          <w:rFonts w:ascii="Cambria" w:hAnsi="Cambria"/>
          <w:b/>
          <w:u w:val="single"/>
        </w:rPr>
        <w:t>HOJA Nº 02</w:t>
      </w:r>
    </w:p>
    <w:p w:rsidR="00FD4AE1" w:rsidRPr="00FD4AE1" w:rsidRDefault="00FD4AE1" w:rsidP="00FD4AE1">
      <w:pPr>
        <w:spacing w:after="0" w:line="240" w:lineRule="auto"/>
        <w:jc w:val="both"/>
        <w:rPr>
          <w:rFonts w:ascii="Cambria" w:hAnsi="Cambria"/>
          <w:b/>
          <w:u w:val="single"/>
        </w:rPr>
      </w:pPr>
      <w:r>
        <w:rPr>
          <w:rFonts w:ascii="Cambria" w:hAnsi="Cambria"/>
          <w:b/>
          <w:u w:val="single"/>
        </w:rPr>
        <w:t xml:space="preserve">ORDENANZA Nº </w:t>
      </w:r>
      <w:r w:rsidR="00B542B6">
        <w:rPr>
          <w:rFonts w:ascii="Cambria" w:hAnsi="Cambria"/>
          <w:b/>
          <w:u w:val="single"/>
        </w:rPr>
        <w:t>6784</w:t>
      </w:r>
      <w:r>
        <w:rPr>
          <w:rFonts w:ascii="Cambria" w:hAnsi="Cambria"/>
          <w:b/>
          <w:u w:val="single"/>
        </w:rPr>
        <w:t>/18</w:t>
      </w:r>
    </w:p>
    <w:p w:rsidR="00FD4AE1" w:rsidRDefault="00FD4AE1" w:rsidP="00FD4AE1">
      <w:pPr>
        <w:spacing w:after="0" w:line="240" w:lineRule="auto"/>
        <w:jc w:val="both"/>
        <w:rPr>
          <w:rFonts w:ascii="Cambria" w:hAnsi="Cambria"/>
        </w:rPr>
      </w:pPr>
    </w:p>
    <w:p w:rsidR="00FD4AE1" w:rsidRDefault="00FD4AE1" w:rsidP="00FD4AE1">
      <w:pPr>
        <w:spacing w:after="0" w:line="240" w:lineRule="auto"/>
        <w:jc w:val="both"/>
        <w:rPr>
          <w:rFonts w:ascii="Cambria" w:hAnsi="Cambria"/>
        </w:rPr>
      </w:pPr>
    </w:p>
    <w:p w:rsidR="00FD4AE1" w:rsidRPr="00FD4AE1" w:rsidRDefault="00FD4AE1" w:rsidP="00FD4AE1">
      <w:pPr>
        <w:spacing w:after="0" w:line="240" w:lineRule="auto"/>
        <w:jc w:val="both"/>
        <w:rPr>
          <w:rFonts w:ascii="Cambria" w:hAnsi="Cambria"/>
        </w:rPr>
      </w:pPr>
    </w:p>
    <w:p w:rsidR="00FD4AE1" w:rsidRPr="00FD4AE1" w:rsidRDefault="00FD4AE1" w:rsidP="00FD4AE1">
      <w:pPr>
        <w:spacing w:after="0" w:line="240" w:lineRule="auto"/>
        <w:jc w:val="both"/>
        <w:rPr>
          <w:rFonts w:ascii="Cambria" w:hAnsi="Cambria"/>
        </w:rPr>
      </w:pPr>
      <w:r w:rsidRPr="00FD4AE1">
        <w:rPr>
          <w:rFonts w:ascii="Cambria" w:hAnsi="Cambria"/>
        </w:rPr>
        <w:t>Que el 20 de septiembre de 1984, Sabato entregó al </w:t>
      </w:r>
      <w:hyperlink r:id="rId35" w:anchor="_blank" w:history="1">
        <w:r w:rsidRPr="00FD4AE1">
          <w:rPr>
            <w:rStyle w:val="Hipervnculo"/>
            <w:rFonts w:ascii="Cambria" w:hAnsi="Cambria" w:cs="Calibri"/>
            <w:color w:val="00000A"/>
            <w:u w:val="none"/>
          </w:rPr>
          <w:t>presidente Raúl Ricardo Alfonsín</w:t>
        </w:r>
      </w:hyperlink>
      <w:r w:rsidRPr="00FD4AE1">
        <w:rPr>
          <w:rFonts w:ascii="Cambria" w:hAnsi="Cambria"/>
        </w:rPr>
        <w:t> el informe de la comisión. Ese día, los organismos de derechos humanos convocaron a una concentración para respaldar dicha ceremonia, a la que acudieron cerca de 70 000 personas. Adhirieron a esa marcha el </w:t>
      </w:r>
      <w:hyperlink r:id="rId36" w:anchor="_blank" w:history="1">
        <w:r w:rsidRPr="00FD4AE1">
          <w:rPr>
            <w:rStyle w:val="Hipervnculo"/>
            <w:rFonts w:ascii="Cambria" w:hAnsi="Cambria" w:cs="Calibri"/>
            <w:color w:val="00000A"/>
            <w:u w:val="none"/>
          </w:rPr>
          <w:t>Servicio de Paz y Justicia</w:t>
        </w:r>
      </w:hyperlink>
      <w:r w:rsidRPr="00FD4AE1">
        <w:rPr>
          <w:rFonts w:ascii="Cambria" w:hAnsi="Cambria"/>
        </w:rPr>
        <w:t> (SerPaJ) liderado por el premio nobel </w:t>
      </w:r>
      <w:hyperlink r:id="rId37" w:anchor="_blank" w:history="1">
        <w:r w:rsidRPr="00FD4AE1">
          <w:rPr>
            <w:rStyle w:val="Hipervnculo"/>
            <w:rFonts w:ascii="Cambria" w:hAnsi="Cambria" w:cs="Calibri"/>
            <w:color w:val="00000A"/>
            <w:u w:val="none"/>
          </w:rPr>
          <w:t>Adolfo Pérez Esquivel</w:t>
        </w:r>
      </w:hyperlink>
      <w:r w:rsidRPr="00FD4AE1">
        <w:rPr>
          <w:rFonts w:ascii="Cambria" w:hAnsi="Cambria"/>
        </w:rPr>
        <w:t>, la </w:t>
      </w:r>
      <w:hyperlink r:id="rId38" w:anchor="_blank" w:history="1">
        <w:r w:rsidRPr="00FD4AE1">
          <w:rPr>
            <w:rStyle w:val="Hipervnculo"/>
            <w:rFonts w:ascii="Cambria" w:hAnsi="Cambria" w:cs="Calibri"/>
            <w:color w:val="00000A"/>
            <w:u w:val="none"/>
          </w:rPr>
          <w:t>Asamblea Permanente por los Derechos Humanos</w:t>
        </w:r>
      </w:hyperlink>
      <w:r w:rsidRPr="00FD4AE1">
        <w:rPr>
          <w:rFonts w:ascii="Cambria" w:hAnsi="Cambria"/>
        </w:rPr>
        <w:t> (APDH), el Movimiento Ecuménico por los Derechos Humanos (MEDH), la </w:t>
      </w:r>
      <w:hyperlink r:id="rId39" w:anchor="_blank" w:history="1">
        <w:r w:rsidRPr="00FD4AE1">
          <w:rPr>
            <w:rStyle w:val="Hipervnculo"/>
            <w:rFonts w:ascii="Cambria" w:hAnsi="Cambria" w:cs="Calibri"/>
            <w:color w:val="00000A"/>
            <w:u w:val="none"/>
          </w:rPr>
          <w:t>Liga Argentina por los Derechos del Hombre</w:t>
        </w:r>
      </w:hyperlink>
      <w:r w:rsidRPr="00FD4AE1">
        <w:rPr>
          <w:rFonts w:ascii="Cambria" w:hAnsi="Cambria"/>
        </w:rPr>
        <w:t> (LADH) y la agrupación Familiares de Detenidos Desaparecidos por Razones Políticas (FDDRP).</w:t>
      </w:r>
    </w:p>
    <w:p w:rsidR="00FD4AE1" w:rsidRPr="00FD4AE1" w:rsidRDefault="00FD4AE1" w:rsidP="00FD4AE1">
      <w:pPr>
        <w:spacing w:after="0" w:line="240" w:lineRule="auto"/>
        <w:jc w:val="both"/>
        <w:rPr>
          <w:rFonts w:ascii="Cambria" w:hAnsi="Cambria"/>
        </w:rPr>
      </w:pPr>
    </w:p>
    <w:p w:rsidR="00FD4AE1" w:rsidRPr="00FD4AE1" w:rsidRDefault="00FD4AE1" w:rsidP="00FD4AE1">
      <w:pPr>
        <w:spacing w:after="0" w:line="240" w:lineRule="auto"/>
        <w:jc w:val="both"/>
        <w:rPr>
          <w:rFonts w:ascii="Cambria" w:hAnsi="Cambria"/>
        </w:rPr>
      </w:pPr>
      <w:r w:rsidRPr="00FD4AE1">
        <w:rPr>
          <w:rFonts w:ascii="Cambria" w:hAnsi="Cambria"/>
        </w:rPr>
        <w:t>Que durante la década del 70 la Argentina fue convulsionada por un terror que provenía tanto desde la </w:t>
      </w:r>
      <w:hyperlink r:id="rId40" w:anchor="_blank" w:history="1">
        <w:r w:rsidRPr="00FD4AE1">
          <w:rPr>
            <w:rStyle w:val="Hipervnculo"/>
            <w:rFonts w:ascii="Cambria" w:hAnsi="Cambria" w:cs="Calibri"/>
            <w:color w:val="00000A"/>
            <w:u w:val="none"/>
          </w:rPr>
          <w:t>extrema derecha</w:t>
        </w:r>
      </w:hyperlink>
      <w:r w:rsidRPr="00FD4AE1">
        <w:rPr>
          <w:rFonts w:ascii="Cambria" w:hAnsi="Cambria"/>
        </w:rPr>
        <w:t> como de la </w:t>
      </w:r>
      <w:hyperlink r:id="rId41" w:anchor="_blank" w:history="1">
        <w:r w:rsidRPr="00FD4AE1">
          <w:rPr>
            <w:rStyle w:val="Hipervnculo"/>
            <w:rFonts w:ascii="Cambria" w:hAnsi="Cambria" w:cs="Calibri"/>
            <w:color w:val="00000A"/>
            <w:u w:val="none"/>
          </w:rPr>
          <w:t>extrema izquierda</w:t>
        </w:r>
      </w:hyperlink>
      <w:r w:rsidRPr="00FD4AE1">
        <w:rPr>
          <w:rFonts w:ascii="Cambria" w:hAnsi="Cambria"/>
        </w:rPr>
        <w:t> [...] a los delitos de los terroristas, las Fuerzas Armadas respondieron con un terrorismo infinitamente peor que el combatido, porque desde el 24 de marzo de 1976 contaron con el poderío y la impunidad del Estado absoluto, secuestrando, torturando y asesinando a miles de seres humanos.</w:t>
      </w:r>
    </w:p>
    <w:p w:rsidR="00FD4AE1" w:rsidRPr="00FD4AE1" w:rsidRDefault="00FD4AE1" w:rsidP="00FD4AE1">
      <w:pPr>
        <w:spacing w:after="0" w:line="240" w:lineRule="auto"/>
        <w:jc w:val="both"/>
        <w:rPr>
          <w:rFonts w:ascii="Cambria" w:hAnsi="Cambria"/>
        </w:rPr>
      </w:pPr>
    </w:p>
    <w:p w:rsidR="00FD4AE1" w:rsidRPr="00FD4AE1" w:rsidRDefault="00FD4AE1" w:rsidP="00FD4AE1">
      <w:pPr>
        <w:spacing w:after="0" w:line="240" w:lineRule="auto"/>
        <w:jc w:val="both"/>
        <w:rPr>
          <w:rFonts w:ascii="Cambria" w:hAnsi="Cambria"/>
        </w:rPr>
      </w:pPr>
      <w:r w:rsidRPr="00FD4AE1">
        <w:rPr>
          <w:rFonts w:ascii="Cambria" w:hAnsi="Cambria"/>
        </w:rPr>
        <w:t>Que el texto de Ernesto Sabato acerca de los «terroristas» expresa “.. Con los años, la casi totalidad de organismos de Derechos Humanos defendieron y auspiciaron el informe </w:t>
      </w:r>
      <w:r w:rsidRPr="00FD4AE1">
        <w:rPr>
          <w:rFonts w:ascii="Cambria" w:hAnsi="Cambria"/>
          <w:i/>
          <w:iCs/>
        </w:rPr>
        <w:t>Nunca Más</w:t>
      </w:r>
      <w:r w:rsidRPr="00FD4AE1">
        <w:rPr>
          <w:rFonts w:ascii="Cambria" w:hAnsi="Cambria"/>
        </w:rPr>
        <w:t xml:space="preserve"> en sus continuas reediciones. Algunos autores ponderan que el tiempo pareció potenciar las virtudes del informe, muy posiblemente debido al efecto profundo que causó en la sociedad argentina en los años </w:t>
      </w:r>
      <w:r>
        <w:rPr>
          <w:rFonts w:ascii="Cambria" w:hAnsi="Cambria"/>
        </w:rPr>
        <w:t>posteriores a su divulgación.</w:t>
      </w:r>
    </w:p>
    <w:p w:rsidR="00FD4AE1" w:rsidRPr="00FD4AE1" w:rsidRDefault="00FD4AE1" w:rsidP="00FD4AE1">
      <w:pPr>
        <w:spacing w:after="0" w:line="240" w:lineRule="auto"/>
        <w:jc w:val="both"/>
        <w:rPr>
          <w:rFonts w:ascii="Cambria" w:hAnsi="Cambria"/>
        </w:rPr>
      </w:pPr>
    </w:p>
    <w:p w:rsidR="00FD4AE1" w:rsidRPr="00FD4AE1" w:rsidRDefault="00FD4AE1" w:rsidP="00FD4AE1">
      <w:pPr>
        <w:spacing w:after="0" w:line="240" w:lineRule="auto"/>
        <w:jc w:val="both"/>
        <w:rPr>
          <w:rFonts w:ascii="Cambria" w:hAnsi="Cambria"/>
        </w:rPr>
      </w:pPr>
      <w:r w:rsidRPr="00FD4AE1">
        <w:rPr>
          <w:rFonts w:ascii="Cambria" w:hAnsi="Cambria"/>
        </w:rPr>
        <w:t>Que en 1984 recibió el </w:t>
      </w:r>
      <w:hyperlink r:id="rId42" w:anchor="_blank" w:history="1">
        <w:r w:rsidRPr="00FD4AE1">
          <w:rPr>
            <w:rStyle w:val="Hipervnculo"/>
            <w:rFonts w:ascii="Cambria" w:hAnsi="Cambria" w:cs="Calibri"/>
            <w:color w:val="00000A"/>
            <w:u w:val="none"/>
          </w:rPr>
          <w:t>Premio Miguel de Cervantes</w:t>
        </w:r>
      </w:hyperlink>
      <w:r w:rsidRPr="00FD4AE1">
        <w:rPr>
          <w:rFonts w:ascii="Cambria" w:hAnsi="Cambria"/>
        </w:rPr>
        <w:t>, máximo galardón literario concedido a los escritores de habla hispana. Fue el segundo escritor argentino en recibir este premio, luego de </w:t>
      </w:r>
      <w:hyperlink r:id="rId43" w:anchor="_blank" w:history="1">
        <w:r w:rsidRPr="00FD4AE1">
          <w:rPr>
            <w:rStyle w:val="Hipervnculo"/>
            <w:rFonts w:ascii="Cambria" w:hAnsi="Cambria" w:cs="Calibri"/>
            <w:color w:val="00000A"/>
            <w:u w:val="none"/>
          </w:rPr>
          <w:t>Jorge Luis Borges</w:t>
        </w:r>
      </w:hyperlink>
      <w:r w:rsidRPr="00FD4AE1">
        <w:rPr>
          <w:rFonts w:ascii="Cambria" w:hAnsi="Cambria"/>
        </w:rPr>
        <w:t> en 1979.</w:t>
      </w:r>
      <w:r w:rsidRPr="00FD4AE1">
        <w:rPr>
          <w:rFonts w:ascii="Cambria" w:eastAsia="MS Mincho" w:hAnsi="MS Mincho" w:cs="MS Mincho"/>
        </w:rPr>
        <w:t>​</w:t>
      </w:r>
      <w:r w:rsidRPr="00FD4AE1">
        <w:rPr>
          <w:rFonts w:ascii="Cambria" w:hAnsi="Cambria" w:cs="Calibri"/>
        </w:rPr>
        <w:t xml:space="preserve"> Se conserva su discurso en ocasión de la recepción del premio citado. También recibió el </w:t>
      </w:r>
      <w:hyperlink r:id="rId44" w:anchor="_blank" w:history="1">
        <w:r w:rsidRPr="00FD4AE1">
          <w:rPr>
            <w:rStyle w:val="Hipervnculo"/>
            <w:rFonts w:ascii="Cambria" w:hAnsi="Cambria" w:cs="Calibri"/>
            <w:color w:val="00000A"/>
            <w:u w:val="none"/>
          </w:rPr>
          <w:t>Premio Konex</w:t>
        </w:r>
      </w:hyperlink>
      <w:r w:rsidRPr="00FD4AE1">
        <w:rPr>
          <w:rFonts w:ascii="Cambria" w:hAnsi="Cambria"/>
        </w:rPr>
        <w:t> - Diploma al Mérito en 1984 como uno de los cinco mejores novelistas con obra publicada antes de 1950 en la historia en la Argentina, otorgado por la Fundación Konex. Además la </w:t>
      </w:r>
      <w:hyperlink r:id="rId45" w:anchor="_blank" w:history="1">
        <w:r w:rsidRPr="00FD4AE1">
          <w:rPr>
            <w:rStyle w:val="Hipervnculo"/>
            <w:rFonts w:ascii="Cambria" w:hAnsi="Cambria" w:cs="Calibri"/>
            <w:color w:val="00000A"/>
            <w:u w:val="none"/>
          </w:rPr>
          <w:t>Municipalidad de la Ciudad de Buenos Aires</w:t>
        </w:r>
      </w:hyperlink>
      <w:r w:rsidRPr="00FD4AE1">
        <w:rPr>
          <w:rFonts w:ascii="Cambria" w:hAnsi="Cambria"/>
        </w:rPr>
        <w:t> lo nombró Ciudadano Ilustre, recibió la </w:t>
      </w:r>
      <w:hyperlink r:id="rId46" w:anchor="_blank" w:history="1">
        <w:r w:rsidRPr="00FD4AE1">
          <w:rPr>
            <w:rStyle w:val="Hipervnculo"/>
            <w:rFonts w:ascii="Cambria" w:hAnsi="Cambria" w:cs="Calibri"/>
            <w:color w:val="00000A"/>
            <w:u w:val="none"/>
          </w:rPr>
          <w:t>Orden de Boyacá</w:t>
        </w:r>
      </w:hyperlink>
      <w:r w:rsidRPr="00FD4AE1">
        <w:rPr>
          <w:rFonts w:ascii="Cambria" w:hAnsi="Cambria"/>
        </w:rPr>
        <w:t> en </w:t>
      </w:r>
      <w:hyperlink r:id="rId47" w:anchor="_blank" w:history="1">
        <w:r w:rsidRPr="00FD4AE1">
          <w:rPr>
            <w:rStyle w:val="Hipervnculo"/>
            <w:rFonts w:ascii="Cambria" w:hAnsi="Cambria" w:cs="Calibri"/>
            <w:color w:val="00000A"/>
            <w:u w:val="none"/>
          </w:rPr>
          <w:t>Colombia</w:t>
        </w:r>
      </w:hyperlink>
      <w:r w:rsidRPr="00FD4AE1">
        <w:rPr>
          <w:rFonts w:ascii="Cambria" w:hAnsi="Cambria"/>
        </w:rPr>
        <w:t> y la </w:t>
      </w:r>
      <w:hyperlink r:id="rId48" w:anchor="_blank" w:history="1">
        <w:r w:rsidRPr="00FD4AE1">
          <w:rPr>
            <w:rStyle w:val="Hipervnculo"/>
            <w:rFonts w:ascii="Cambria" w:hAnsi="Cambria" w:cs="Calibri"/>
            <w:color w:val="00000A"/>
            <w:u w:val="none"/>
          </w:rPr>
          <w:t>OEA</w:t>
        </w:r>
      </w:hyperlink>
      <w:r w:rsidRPr="00FD4AE1">
        <w:rPr>
          <w:rFonts w:ascii="Cambria" w:hAnsi="Cambria"/>
        </w:rPr>
        <w:t> le otorgó el </w:t>
      </w:r>
      <w:hyperlink r:id="rId49" w:anchor="_blank" w:history="1">
        <w:r w:rsidRPr="00FD4AE1">
          <w:rPr>
            <w:rStyle w:val="Hipervnculo"/>
            <w:rFonts w:ascii="Cambria" w:hAnsi="Cambria" w:cs="Calibri"/>
            <w:color w:val="00000A"/>
            <w:u w:val="none"/>
          </w:rPr>
          <w:t>premio Gabriela Mistral</w:t>
        </w:r>
      </w:hyperlink>
      <w:r w:rsidRPr="00FD4AE1">
        <w:rPr>
          <w:rFonts w:ascii="Cambria" w:hAnsi="Cambria"/>
        </w:rPr>
        <w:t>. Dos años más tarde, en 1986, se le hizo entrega de la Gran Cruz de Oficial de la </w:t>
      </w:r>
      <w:hyperlink r:id="rId50" w:anchor="_blank" w:history="1">
        <w:r w:rsidRPr="00FD4AE1">
          <w:rPr>
            <w:rStyle w:val="Hipervnculo"/>
            <w:rFonts w:ascii="Cambria" w:hAnsi="Cambria" w:cs="Calibri"/>
            <w:color w:val="00000A"/>
            <w:u w:val="none"/>
          </w:rPr>
          <w:t>República Federal de Alemania</w:t>
        </w:r>
      </w:hyperlink>
      <w:r w:rsidRPr="00FD4AE1">
        <w:rPr>
          <w:rFonts w:ascii="Cambria" w:hAnsi="Cambria"/>
        </w:rPr>
        <w:t>. En 1989 se le concedió el </w:t>
      </w:r>
      <w:hyperlink r:id="rId51" w:anchor="_blank" w:history="1">
        <w:r w:rsidRPr="00FD4AE1">
          <w:rPr>
            <w:rStyle w:val="Hipervnculo"/>
            <w:rFonts w:ascii="Cambria" w:hAnsi="Cambria" w:cs="Calibri"/>
            <w:color w:val="00000A"/>
            <w:u w:val="none"/>
          </w:rPr>
          <w:t>premio Jerusalén</w:t>
        </w:r>
      </w:hyperlink>
      <w:r w:rsidRPr="00FD4AE1">
        <w:rPr>
          <w:rFonts w:ascii="Cambria" w:hAnsi="Cambria"/>
        </w:rPr>
        <w:t> en </w:t>
      </w:r>
      <w:hyperlink r:id="rId52" w:anchor="_blank" w:history="1">
        <w:r w:rsidRPr="00FD4AE1">
          <w:rPr>
            <w:rStyle w:val="Hipervnculo"/>
            <w:rFonts w:ascii="Cambria" w:hAnsi="Cambria" w:cs="Calibri"/>
            <w:color w:val="00000A"/>
            <w:u w:val="none"/>
          </w:rPr>
          <w:t>Israel</w:t>
        </w:r>
      </w:hyperlink>
      <w:r w:rsidRPr="00FD4AE1">
        <w:rPr>
          <w:rFonts w:ascii="Cambria" w:hAnsi="Cambria"/>
        </w:rPr>
        <w:t> y fue nombrado Doctor </w:t>
      </w:r>
      <w:hyperlink r:id="rId53" w:anchor="_blank" w:history="1">
        <w:r w:rsidRPr="00FD4AE1">
          <w:rPr>
            <w:rStyle w:val="Hipervnculo"/>
            <w:rFonts w:ascii="Cambria" w:hAnsi="Cambria" w:cs="Calibri"/>
            <w:i/>
            <w:iCs/>
            <w:color w:val="00000A"/>
            <w:u w:val="none"/>
          </w:rPr>
          <w:t>honoris causa</w:t>
        </w:r>
      </w:hyperlink>
      <w:r w:rsidRPr="00FD4AE1">
        <w:rPr>
          <w:rFonts w:ascii="Cambria" w:hAnsi="Cambria"/>
        </w:rPr>
        <w:t> por la </w:t>
      </w:r>
      <w:hyperlink r:id="rId54" w:anchor="_blank" w:history="1">
        <w:r w:rsidRPr="00FD4AE1">
          <w:rPr>
            <w:rStyle w:val="Hipervnculo"/>
            <w:rFonts w:ascii="Cambria" w:hAnsi="Cambria" w:cs="Calibri"/>
            <w:color w:val="00000A"/>
            <w:u w:val="none"/>
          </w:rPr>
          <w:t>Universidad de Murcia</w:t>
        </w:r>
      </w:hyperlink>
      <w:r w:rsidRPr="00FD4AE1">
        <w:rPr>
          <w:rFonts w:ascii="Cambria" w:hAnsi="Cambria"/>
        </w:rPr>
        <w:t> (España); en 1991 por la </w:t>
      </w:r>
      <w:hyperlink r:id="rId55" w:anchor="_blank" w:history="1">
        <w:r w:rsidRPr="00FD4AE1">
          <w:rPr>
            <w:rStyle w:val="Hipervnculo"/>
            <w:rFonts w:ascii="Cambria" w:hAnsi="Cambria" w:cs="Calibri"/>
            <w:color w:val="00000A"/>
            <w:u w:val="none"/>
          </w:rPr>
          <w:t>Universidad de Rosario</w:t>
        </w:r>
      </w:hyperlink>
      <w:r w:rsidRPr="00FD4AE1">
        <w:rPr>
          <w:rFonts w:ascii="Cambria" w:hAnsi="Cambria"/>
        </w:rPr>
        <w:t> y la </w:t>
      </w:r>
      <w:hyperlink r:id="rId56" w:anchor="_blank" w:history="1">
        <w:r w:rsidRPr="00FD4AE1">
          <w:rPr>
            <w:rStyle w:val="Hipervnculo"/>
            <w:rFonts w:ascii="Cambria" w:hAnsi="Cambria" w:cs="Calibri"/>
            <w:color w:val="00000A"/>
            <w:u w:val="none"/>
          </w:rPr>
          <w:t>Universidad de San Luis</w:t>
        </w:r>
      </w:hyperlink>
      <w:r w:rsidRPr="00FD4AE1">
        <w:rPr>
          <w:rFonts w:ascii="Cambria" w:hAnsi="Cambria"/>
        </w:rPr>
        <w:t> (de la Argentina), en 1995 por la </w:t>
      </w:r>
      <w:hyperlink r:id="rId57" w:anchor="_blank" w:history="1">
        <w:r w:rsidRPr="00FD4AE1">
          <w:rPr>
            <w:rStyle w:val="Hipervnculo"/>
            <w:rFonts w:ascii="Cambria" w:hAnsi="Cambria" w:cs="Calibri"/>
            <w:color w:val="00000A"/>
            <w:u w:val="none"/>
          </w:rPr>
          <w:t>Universidad de Turín</w:t>
        </w:r>
      </w:hyperlink>
      <w:r w:rsidRPr="00FD4AE1">
        <w:rPr>
          <w:rFonts w:ascii="Cambria" w:hAnsi="Cambria"/>
        </w:rPr>
        <w:t> (Italia) y en 1996 por la </w:t>
      </w:r>
      <w:hyperlink r:id="rId58" w:anchor="_blank" w:history="1">
        <w:r w:rsidRPr="00FD4AE1">
          <w:rPr>
            <w:rStyle w:val="Hipervnculo"/>
            <w:rFonts w:ascii="Cambria" w:hAnsi="Cambria" w:cs="Calibri"/>
            <w:color w:val="00000A"/>
            <w:u w:val="none"/>
          </w:rPr>
          <w:t>Universidad Nacional de Río Cuarto</w:t>
        </w:r>
      </w:hyperlink>
      <w:r w:rsidRPr="00FD4AE1">
        <w:rPr>
          <w:rFonts w:ascii="Cambria" w:hAnsi="Cambria"/>
        </w:rPr>
        <w:t>.</w:t>
      </w:r>
    </w:p>
    <w:p w:rsidR="00FD4AE1" w:rsidRPr="00FD4AE1" w:rsidRDefault="00FD4AE1" w:rsidP="00FD4AE1">
      <w:pPr>
        <w:spacing w:after="0" w:line="240" w:lineRule="auto"/>
        <w:jc w:val="both"/>
        <w:rPr>
          <w:rFonts w:ascii="Cambria" w:hAnsi="Cambria"/>
        </w:rPr>
      </w:pPr>
    </w:p>
    <w:p w:rsidR="00FD4AE1" w:rsidRPr="00FD4AE1" w:rsidRDefault="00FD4AE1" w:rsidP="00FD4AE1">
      <w:pPr>
        <w:spacing w:after="0" w:line="240" w:lineRule="auto"/>
        <w:jc w:val="both"/>
        <w:rPr>
          <w:rFonts w:ascii="Cambria" w:hAnsi="Cambria"/>
        </w:rPr>
      </w:pPr>
      <w:r w:rsidRPr="00FD4AE1">
        <w:rPr>
          <w:rFonts w:ascii="Cambria" w:hAnsi="Cambria"/>
        </w:rPr>
        <w:t>Que los medios de prensa definieron de inmediato el fallecimiento de Sabato como el de una figura que sobrepasó la literatura para convertirse en ícono del regreso democrático en la Argentina. En su portada digital del 30 de abril, el periódico </w:t>
      </w:r>
      <w:hyperlink r:id="rId59" w:anchor="_blank" w:history="1">
        <w:r w:rsidRPr="00FD4AE1">
          <w:rPr>
            <w:rStyle w:val="Hipervnculo"/>
            <w:rFonts w:ascii="Cambria" w:hAnsi="Cambria" w:cs="Calibri"/>
            <w:i/>
            <w:iCs/>
            <w:color w:val="00000A"/>
            <w:u w:val="none"/>
          </w:rPr>
          <w:t>El País</w:t>
        </w:r>
      </w:hyperlink>
      <w:r w:rsidRPr="00FD4AE1">
        <w:rPr>
          <w:rFonts w:ascii="Cambria" w:hAnsi="Cambria"/>
        </w:rPr>
        <w:t> (Madrid) lo llamó «último clásico de las letras argentinas» y el periódico </w:t>
      </w:r>
      <w:hyperlink r:id="rId60" w:anchor="_blank" w:history="1">
        <w:r w:rsidRPr="00FD4AE1">
          <w:rPr>
            <w:rStyle w:val="Hipervnculo"/>
            <w:rFonts w:ascii="Cambria" w:hAnsi="Cambria" w:cs="Calibri"/>
            <w:i/>
            <w:iCs/>
            <w:color w:val="00000A"/>
            <w:u w:val="none"/>
          </w:rPr>
          <w:t>El Mundo</w:t>
        </w:r>
      </w:hyperlink>
      <w:r w:rsidRPr="00FD4AE1">
        <w:rPr>
          <w:rFonts w:ascii="Cambria" w:hAnsi="Cambria"/>
        </w:rPr>
        <w:t> (Madrid) lo tituló «el último superviviente de los escritores con mayúscula de la Argentina»</w:t>
      </w:r>
      <w:r w:rsidRPr="00FD4AE1">
        <w:rPr>
          <w:rFonts w:ascii="Cambria" w:hAnsi="Cambria"/>
          <w:color w:val="222222"/>
        </w:rPr>
        <w:t>.</w:t>
      </w:r>
    </w:p>
    <w:p w:rsidR="00FD4AE1" w:rsidRPr="00FD4AE1" w:rsidRDefault="00FD4AE1" w:rsidP="00FD4AE1">
      <w:pPr>
        <w:spacing w:after="0" w:line="240" w:lineRule="auto"/>
        <w:jc w:val="both"/>
        <w:rPr>
          <w:rFonts w:ascii="Cambria" w:eastAsia="Times New Roman" w:hAnsi="Cambria"/>
          <w:lang w:val="es-ES_tradnl" w:eastAsia="es-ES_tradnl"/>
        </w:rPr>
      </w:pPr>
    </w:p>
    <w:p w:rsidR="00FD4AE1" w:rsidRDefault="00FD4AE1" w:rsidP="00FD4AE1">
      <w:pPr>
        <w:overflowPunct w:val="0"/>
        <w:autoSpaceDE w:val="0"/>
        <w:spacing w:after="0" w:line="240" w:lineRule="auto"/>
        <w:jc w:val="both"/>
        <w:rPr>
          <w:rFonts w:ascii="Cambria" w:eastAsia="Times New Roman" w:hAnsi="Cambria"/>
          <w:b/>
          <w:bCs/>
          <w:u w:val="single"/>
          <w:lang w:val="es-ES_tradnl" w:eastAsia="es-ES_tradnl"/>
        </w:rPr>
      </w:pPr>
    </w:p>
    <w:p w:rsidR="00FD4AE1" w:rsidRDefault="00FD4AE1" w:rsidP="00FD4AE1">
      <w:pPr>
        <w:overflowPunct w:val="0"/>
        <w:autoSpaceDE w:val="0"/>
        <w:spacing w:after="0" w:line="240" w:lineRule="auto"/>
        <w:jc w:val="both"/>
        <w:rPr>
          <w:rFonts w:ascii="Cambria" w:eastAsia="Times New Roman" w:hAnsi="Cambria"/>
          <w:b/>
          <w:bCs/>
          <w:u w:val="single"/>
          <w:lang w:val="es-ES_tradnl" w:eastAsia="es-ES_tradnl"/>
        </w:rPr>
      </w:pPr>
    </w:p>
    <w:p w:rsidR="00FD4AE1" w:rsidRDefault="00FD4AE1" w:rsidP="00FD4AE1">
      <w:pPr>
        <w:overflowPunct w:val="0"/>
        <w:autoSpaceDE w:val="0"/>
        <w:spacing w:after="0" w:line="240" w:lineRule="auto"/>
        <w:jc w:val="both"/>
        <w:rPr>
          <w:rFonts w:ascii="Cambria" w:eastAsia="Times New Roman" w:hAnsi="Cambria"/>
          <w:b/>
          <w:bCs/>
          <w:u w:val="single"/>
          <w:lang w:val="es-ES_tradnl" w:eastAsia="es-ES_tradnl"/>
        </w:rPr>
      </w:pPr>
    </w:p>
    <w:p w:rsidR="00FD4AE1" w:rsidRDefault="00FD4AE1" w:rsidP="00FD4AE1">
      <w:pPr>
        <w:overflowPunct w:val="0"/>
        <w:autoSpaceDE w:val="0"/>
        <w:spacing w:after="0" w:line="240" w:lineRule="auto"/>
        <w:jc w:val="both"/>
        <w:rPr>
          <w:rFonts w:ascii="Cambria" w:eastAsia="Times New Roman" w:hAnsi="Cambria"/>
          <w:b/>
          <w:bCs/>
          <w:u w:val="single"/>
          <w:lang w:val="es-ES_tradnl" w:eastAsia="es-ES_tradnl"/>
        </w:rPr>
      </w:pPr>
    </w:p>
    <w:p w:rsidR="00FD4AE1" w:rsidRDefault="00FD4AE1" w:rsidP="00FD4AE1">
      <w:pPr>
        <w:overflowPunct w:val="0"/>
        <w:autoSpaceDE w:val="0"/>
        <w:spacing w:after="0" w:line="240" w:lineRule="auto"/>
        <w:jc w:val="both"/>
        <w:rPr>
          <w:rFonts w:ascii="Cambria" w:eastAsia="Times New Roman" w:hAnsi="Cambria"/>
          <w:b/>
          <w:bCs/>
          <w:u w:val="single"/>
          <w:lang w:val="es-ES_tradnl" w:eastAsia="es-ES_tradnl"/>
        </w:rPr>
      </w:pPr>
    </w:p>
    <w:p w:rsidR="00FD4AE1" w:rsidRDefault="00FD4AE1" w:rsidP="00FD4AE1">
      <w:pPr>
        <w:overflowPunct w:val="0"/>
        <w:autoSpaceDE w:val="0"/>
        <w:spacing w:after="0" w:line="240" w:lineRule="auto"/>
        <w:jc w:val="both"/>
        <w:rPr>
          <w:rFonts w:ascii="Cambria" w:eastAsia="Times New Roman" w:hAnsi="Cambria"/>
          <w:b/>
          <w:bCs/>
          <w:u w:val="single"/>
          <w:lang w:val="es-ES_tradnl" w:eastAsia="es-ES_tradnl"/>
        </w:rPr>
      </w:pPr>
    </w:p>
    <w:p w:rsidR="00FD4AE1" w:rsidRDefault="00FD4AE1" w:rsidP="00FD4AE1">
      <w:pPr>
        <w:overflowPunct w:val="0"/>
        <w:autoSpaceDE w:val="0"/>
        <w:spacing w:after="0" w:line="240" w:lineRule="auto"/>
        <w:jc w:val="both"/>
        <w:rPr>
          <w:rFonts w:ascii="Cambria" w:eastAsia="Times New Roman" w:hAnsi="Cambria"/>
          <w:b/>
          <w:bCs/>
          <w:u w:val="single"/>
          <w:lang w:val="es-ES_tradnl" w:eastAsia="es-ES_tradnl"/>
        </w:rPr>
      </w:pPr>
    </w:p>
    <w:p w:rsidR="00FD4AE1" w:rsidRDefault="00FD4AE1" w:rsidP="00FD4AE1">
      <w:pPr>
        <w:overflowPunct w:val="0"/>
        <w:autoSpaceDE w:val="0"/>
        <w:spacing w:after="0" w:line="240" w:lineRule="auto"/>
        <w:jc w:val="both"/>
        <w:rPr>
          <w:rFonts w:ascii="Cambria" w:eastAsia="Times New Roman" w:hAnsi="Cambria"/>
          <w:b/>
          <w:bCs/>
          <w:u w:val="single"/>
          <w:lang w:val="es-ES_tradnl" w:eastAsia="es-ES_tradnl"/>
        </w:rPr>
      </w:pPr>
      <w:r>
        <w:rPr>
          <w:rFonts w:ascii="Cambria" w:eastAsia="Times New Roman" w:hAnsi="Cambria"/>
          <w:b/>
          <w:bCs/>
          <w:u w:val="single"/>
          <w:lang w:val="es-ES_tradnl" w:eastAsia="es-ES_tradnl"/>
        </w:rPr>
        <w:t>HOJA Nº 03</w:t>
      </w:r>
    </w:p>
    <w:p w:rsidR="00FD4AE1" w:rsidRDefault="00FD4AE1" w:rsidP="00FD4AE1">
      <w:pPr>
        <w:overflowPunct w:val="0"/>
        <w:autoSpaceDE w:val="0"/>
        <w:spacing w:after="0" w:line="240" w:lineRule="auto"/>
        <w:jc w:val="both"/>
        <w:rPr>
          <w:rFonts w:ascii="Cambria" w:eastAsia="Times New Roman" w:hAnsi="Cambria"/>
          <w:b/>
          <w:bCs/>
          <w:u w:val="single"/>
          <w:lang w:val="es-ES_tradnl" w:eastAsia="es-ES_tradnl"/>
        </w:rPr>
      </w:pPr>
      <w:r>
        <w:rPr>
          <w:rFonts w:ascii="Cambria" w:eastAsia="Times New Roman" w:hAnsi="Cambria"/>
          <w:b/>
          <w:bCs/>
          <w:u w:val="single"/>
          <w:lang w:val="es-ES_tradnl" w:eastAsia="es-ES_tradnl"/>
        </w:rPr>
        <w:t xml:space="preserve">ORDENANZA Nº </w:t>
      </w:r>
      <w:r w:rsidR="00B542B6">
        <w:rPr>
          <w:rFonts w:ascii="Cambria" w:eastAsia="Times New Roman" w:hAnsi="Cambria"/>
          <w:b/>
          <w:bCs/>
          <w:u w:val="single"/>
          <w:lang w:val="es-ES_tradnl" w:eastAsia="es-ES_tradnl"/>
        </w:rPr>
        <w:t>6784</w:t>
      </w:r>
      <w:r>
        <w:rPr>
          <w:rFonts w:ascii="Cambria" w:eastAsia="Times New Roman" w:hAnsi="Cambria"/>
          <w:b/>
          <w:bCs/>
          <w:u w:val="single"/>
          <w:lang w:val="es-ES_tradnl" w:eastAsia="es-ES_tradnl"/>
        </w:rPr>
        <w:t>/18</w:t>
      </w:r>
    </w:p>
    <w:p w:rsidR="00FD4AE1" w:rsidRDefault="00FD4AE1" w:rsidP="00FD4AE1">
      <w:pPr>
        <w:overflowPunct w:val="0"/>
        <w:autoSpaceDE w:val="0"/>
        <w:spacing w:after="0" w:line="240" w:lineRule="auto"/>
        <w:jc w:val="both"/>
        <w:rPr>
          <w:rFonts w:ascii="Cambria" w:eastAsia="Times New Roman" w:hAnsi="Cambria"/>
          <w:b/>
          <w:bCs/>
          <w:u w:val="single"/>
          <w:lang w:val="es-ES_tradnl" w:eastAsia="es-ES_tradnl"/>
        </w:rPr>
      </w:pPr>
    </w:p>
    <w:p w:rsidR="00FD4AE1" w:rsidRDefault="00FD4AE1" w:rsidP="00FD4AE1">
      <w:pPr>
        <w:overflowPunct w:val="0"/>
        <w:autoSpaceDE w:val="0"/>
        <w:spacing w:after="0" w:line="240" w:lineRule="auto"/>
        <w:jc w:val="both"/>
        <w:rPr>
          <w:rFonts w:ascii="Cambria" w:eastAsia="Times New Roman" w:hAnsi="Cambria"/>
          <w:b/>
          <w:bCs/>
          <w:u w:val="single"/>
          <w:lang w:val="es-ES_tradnl" w:eastAsia="es-ES_tradnl"/>
        </w:rPr>
      </w:pPr>
    </w:p>
    <w:p w:rsidR="00FD4AE1" w:rsidRDefault="00FD4AE1" w:rsidP="00FD4AE1">
      <w:pPr>
        <w:overflowPunct w:val="0"/>
        <w:autoSpaceDE w:val="0"/>
        <w:spacing w:after="0" w:line="240" w:lineRule="auto"/>
        <w:jc w:val="both"/>
        <w:rPr>
          <w:rFonts w:ascii="Cambria" w:eastAsia="Times New Roman" w:hAnsi="Cambria"/>
          <w:b/>
          <w:bCs/>
          <w:u w:val="single"/>
          <w:lang w:val="es-ES_tradnl" w:eastAsia="es-ES_tradnl"/>
        </w:rPr>
      </w:pPr>
    </w:p>
    <w:p w:rsidR="00FD4AE1" w:rsidRPr="00FD4AE1" w:rsidRDefault="00FD4AE1" w:rsidP="00FD4AE1">
      <w:pPr>
        <w:overflowPunct w:val="0"/>
        <w:autoSpaceDE w:val="0"/>
        <w:spacing w:after="0" w:line="240" w:lineRule="auto"/>
        <w:jc w:val="both"/>
        <w:rPr>
          <w:rFonts w:ascii="Cambria" w:hAnsi="Cambria"/>
        </w:rPr>
      </w:pPr>
      <w:r w:rsidRPr="00FD4AE1">
        <w:rPr>
          <w:rFonts w:ascii="Cambria" w:eastAsia="Times New Roman" w:hAnsi="Cambria"/>
          <w:b/>
          <w:bCs/>
          <w:u w:val="single"/>
          <w:lang w:val="es-ES_tradnl" w:eastAsia="es-ES_tradnl"/>
        </w:rPr>
        <w:t>POR ELLO</w:t>
      </w:r>
      <w:r w:rsidRPr="00FD4AE1">
        <w:rPr>
          <w:rFonts w:ascii="Cambria" w:eastAsia="Times New Roman" w:hAnsi="Cambria"/>
          <w:lang w:val="es-ES_tradnl" w:eastAsia="es-ES_tradnl"/>
        </w:rPr>
        <w:t>:</w:t>
      </w:r>
    </w:p>
    <w:p w:rsidR="00FD4AE1" w:rsidRPr="00FD4AE1" w:rsidRDefault="00FD4AE1" w:rsidP="00FD4AE1">
      <w:pPr>
        <w:overflowPunct w:val="0"/>
        <w:autoSpaceDE w:val="0"/>
        <w:spacing w:after="0" w:line="240" w:lineRule="auto"/>
        <w:jc w:val="both"/>
        <w:rPr>
          <w:rFonts w:ascii="Cambria" w:eastAsia="Times New Roman" w:hAnsi="Cambria"/>
          <w:b/>
          <w:bCs/>
          <w:u w:val="single"/>
          <w:lang w:val="es-ES_tradnl" w:eastAsia="es-ES_tradnl"/>
        </w:rPr>
      </w:pPr>
    </w:p>
    <w:p w:rsidR="00FD4AE1" w:rsidRDefault="00FD4AE1" w:rsidP="00FD4AE1">
      <w:pPr>
        <w:overflowPunct w:val="0"/>
        <w:autoSpaceDE w:val="0"/>
        <w:spacing w:after="0" w:line="240" w:lineRule="auto"/>
        <w:jc w:val="center"/>
        <w:rPr>
          <w:rFonts w:ascii="Cambria" w:eastAsia="Times New Roman" w:hAnsi="Cambria"/>
          <w:b/>
          <w:bCs/>
          <w:lang w:val="es-ES_tradnl" w:eastAsia="es-ES_tradnl"/>
        </w:rPr>
      </w:pPr>
      <w:r>
        <w:rPr>
          <w:rFonts w:ascii="Cambria" w:eastAsia="Times New Roman" w:hAnsi="Cambria"/>
          <w:b/>
          <w:bCs/>
          <w:lang w:val="es-ES_tradnl" w:eastAsia="es-ES_tradnl"/>
        </w:rPr>
        <w:t>EL HONORABLE CONCEJO DELIBERANTE DE GODOY CRUZ</w:t>
      </w:r>
    </w:p>
    <w:p w:rsidR="00FD4AE1" w:rsidRPr="00FD4AE1" w:rsidRDefault="00FD4AE1" w:rsidP="00FD4AE1">
      <w:pPr>
        <w:overflowPunct w:val="0"/>
        <w:autoSpaceDE w:val="0"/>
        <w:spacing w:after="0" w:line="240" w:lineRule="auto"/>
        <w:jc w:val="center"/>
        <w:rPr>
          <w:rFonts w:ascii="Cambria" w:hAnsi="Cambria"/>
          <w:lang w:val="es-ES_tradnl" w:eastAsia="es-ES_tradnl"/>
        </w:rPr>
      </w:pPr>
    </w:p>
    <w:p w:rsidR="00FD4AE1" w:rsidRPr="00FD4AE1" w:rsidRDefault="00FD4AE1" w:rsidP="00FD4AE1">
      <w:pPr>
        <w:spacing w:after="0" w:line="240" w:lineRule="auto"/>
        <w:jc w:val="center"/>
        <w:rPr>
          <w:rFonts w:ascii="Cambria" w:hAnsi="Cambria"/>
        </w:rPr>
      </w:pPr>
      <w:r w:rsidRPr="00FD4AE1">
        <w:rPr>
          <w:rFonts w:ascii="Cambria" w:hAnsi="Cambria"/>
        </w:rPr>
        <w:t xml:space="preserve"> </w:t>
      </w:r>
      <w:r w:rsidRPr="00FD4AE1">
        <w:rPr>
          <w:rFonts w:ascii="Cambria" w:hAnsi="Cambria"/>
          <w:b/>
          <w:u w:val="single"/>
        </w:rPr>
        <w:t>ORDENA</w:t>
      </w:r>
    </w:p>
    <w:p w:rsidR="00FD4AE1" w:rsidRPr="00FD4AE1" w:rsidRDefault="00FD4AE1" w:rsidP="00FD4AE1">
      <w:pPr>
        <w:spacing w:after="0" w:line="240" w:lineRule="auto"/>
        <w:jc w:val="both"/>
        <w:rPr>
          <w:rFonts w:ascii="Cambria" w:hAnsi="Cambria"/>
        </w:rPr>
      </w:pPr>
    </w:p>
    <w:p w:rsidR="00FD4AE1" w:rsidRPr="00FD4AE1" w:rsidRDefault="00FD4AE1" w:rsidP="00FD4AE1">
      <w:pPr>
        <w:spacing w:after="0" w:line="240" w:lineRule="auto"/>
        <w:jc w:val="both"/>
        <w:rPr>
          <w:rFonts w:ascii="Cambria" w:hAnsi="Cambria"/>
        </w:rPr>
      </w:pPr>
      <w:r>
        <w:rPr>
          <w:rFonts w:ascii="Cambria" w:hAnsi="Cambria"/>
          <w:b/>
          <w:u w:val="single"/>
        </w:rPr>
        <w:t xml:space="preserve">ARTICULO </w:t>
      </w:r>
      <w:r w:rsidRPr="00FD4AE1">
        <w:rPr>
          <w:rFonts w:ascii="Cambria" w:hAnsi="Cambria"/>
          <w:b/>
          <w:u w:val="single"/>
        </w:rPr>
        <w:t>1</w:t>
      </w:r>
      <w:r>
        <w:rPr>
          <w:rFonts w:ascii="Cambria" w:hAnsi="Cambria"/>
          <w:b/>
          <w:u w:val="single"/>
        </w:rPr>
        <w:t>º</w:t>
      </w:r>
      <w:r w:rsidRPr="00FD4AE1">
        <w:rPr>
          <w:rFonts w:ascii="Cambria" w:hAnsi="Cambria"/>
          <w:b/>
          <w:u w:val="single"/>
        </w:rPr>
        <w:t xml:space="preserve">: </w:t>
      </w:r>
      <w:r>
        <w:rPr>
          <w:rFonts w:ascii="Cambria" w:hAnsi="Cambria"/>
        </w:rPr>
        <w:t>Denomínese “</w:t>
      </w:r>
      <w:r w:rsidRPr="00FD4AE1">
        <w:rPr>
          <w:rFonts w:ascii="Cambria" w:hAnsi="Cambria"/>
        </w:rPr>
        <w:t>Parque Ernesto Sabato” al paseo público ubicado sobre calle San Vicente entre Vistalba y Talcahuano de Villa del Parque, Godoy Cruz.</w:t>
      </w:r>
    </w:p>
    <w:p w:rsidR="00FD4AE1" w:rsidRPr="00FD4AE1" w:rsidRDefault="00FD4AE1" w:rsidP="00FD4AE1">
      <w:pPr>
        <w:spacing w:after="0" w:line="240" w:lineRule="auto"/>
        <w:jc w:val="both"/>
        <w:rPr>
          <w:rFonts w:ascii="Cambria" w:hAnsi="Cambria"/>
        </w:rPr>
      </w:pPr>
    </w:p>
    <w:p w:rsidR="00FD4AE1" w:rsidRPr="00FD4AE1" w:rsidRDefault="00FD4AE1" w:rsidP="00FD4AE1">
      <w:pPr>
        <w:spacing w:after="0" w:line="240" w:lineRule="auto"/>
        <w:jc w:val="both"/>
        <w:rPr>
          <w:rFonts w:ascii="Cambria" w:hAnsi="Cambria"/>
        </w:rPr>
      </w:pPr>
      <w:r>
        <w:rPr>
          <w:rFonts w:ascii="Cambria" w:hAnsi="Cambria"/>
          <w:b/>
          <w:u w:val="single"/>
        </w:rPr>
        <w:t xml:space="preserve">ARTICULO </w:t>
      </w:r>
      <w:r w:rsidRPr="00FD4AE1">
        <w:rPr>
          <w:rFonts w:ascii="Cambria" w:hAnsi="Cambria"/>
          <w:b/>
          <w:u w:val="single"/>
        </w:rPr>
        <w:t>2</w:t>
      </w:r>
      <w:r>
        <w:rPr>
          <w:rFonts w:ascii="Cambria" w:hAnsi="Cambria"/>
          <w:b/>
          <w:u w:val="single"/>
        </w:rPr>
        <w:t>º</w:t>
      </w:r>
      <w:r w:rsidRPr="00FD4AE1">
        <w:rPr>
          <w:rFonts w:ascii="Cambria" w:hAnsi="Cambria"/>
          <w:b/>
          <w:u w:val="single"/>
        </w:rPr>
        <w:t>:</w:t>
      </w:r>
      <w:r w:rsidRPr="00FD4AE1">
        <w:rPr>
          <w:rFonts w:ascii="Cambria" w:hAnsi="Cambria"/>
        </w:rPr>
        <w:t xml:space="preserve"> </w:t>
      </w:r>
      <w:r>
        <w:rPr>
          <w:rFonts w:ascii="Cambria" w:hAnsi="Cambria"/>
        </w:rPr>
        <w:t>Deróguese la ordenanza 5939/11.</w:t>
      </w:r>
    </w:p>
    <w:p w:rsidR="00FD4AE1" w:rsidRPr="00FD4AE1" w:rsidRDefault="00FD4AE1" w:rsidP="00FD4AE1">
      <w:pPr>
        <w:spacing w:after="0" w:line="240" w:lineRule="auto"/>
        <w:jc w:val="both"/>
        <w:rPr>
          <w:rFonts w:ascii="Cambria" w:hAnsi="Cambria"/>
        </w:rPr>
      </w:pPr>
    </w:p>
    <w:p w:rsidR="00FD4AE1" w:rsidRDefault="00FD4AE1" w:rsidP="00FD4AE1">
      <w:pPr>
        <w:overflowPunct w:val="0"/>
        <w:autoSpaceDE w:val="0"/>
        <w:spacing w:after="0" w:line="240" w:lineRule="auto"/>
        <w:jc w:val="both"/>
        <w:textAlignment w:val="baseline"/>
        <w:rPr>
          <w:rFonts w:ascii="Cambria" w:eastAsia="Times New Roman" w:hAnsi="Cambria"/>
          <w:lang w:eastAsia="es-ES_tradnl"/>
        </w:rPr>
      </w:pPr>
      <w:r>
        <w:rPr>
          <w:rFonts w:ascii="Cambria" w:eastAsia="Times New Roman" w:hAnsi="Cambria"/>
          <w:b/>
          <w:u w:val="single"/>
          <w:lang w:eastAsia="es-ES_tradnl"/>
        </w:rPr>
        <w:t>ARTICULO</w:t>
      </w:r>
      <w:r w:rsidRPr="00FD4AE1">
        <w:rPr>
          <w:rFonts w:ascii="Cambria" w:eastAsia="Times New Roman" w:hAnsi="Cambria"/>
          <w:b/>
          <w:u w:val="single"/>
          <w:lang w:eastAsia="es-ES_tradnl"/>
        </w:rPr>
        <w:t xml:space="preserve"> 3</w:t>
      </w:r>
      <w:r>
        <w:rPr>
          <w:rFonts w:ascii="Cambria" w:eastAsia="Times New Roman" w:hAnsi="Cambria"/>
          <w:b/>
          <w:u w:val="single"/>
          <w:lang w:eastAsia="es-ES_tradnl"/>
        </w:rPr>
        <w:t>º</w:t>
      </w:r>
      <w:r w:rsidRPr="00FD4AE1">
        <w:rPr>
          <w:rFonts w:ascii="Cambria" w:eastAsia="Times New Roman" w:hAnsi="Cambria"/>
          <w:b/>
          <w:u w:val="single"/>
          <w:lang w:eastAsia="es-ES_tradnl"/>
        </w:rPr>
        <w:t>:</w:t>
      </w:r>
      <w:r w:rsidRPr="00FD4AE1">
        <w:rPr>
          <w:rFonts w:ascii="Cambria" w:eastAsia="Times New Roman" w:hAnsi="Cambria"/>
          <w:lang w:eastAsia="es-ES_tradnl"/>
        </w:rPr>
        <w:t xml:space="preserve"> </w:t>
      </w:r>
      <w:r>
        <w:rPr>
          <w:rFonts w:ascii="Cambria" w:eastAsia="Times New Roman" w:hAnsi="Cambria"/>
          <w:lang w:eastAsia="es-ES_tradnl"/>
        </w:rPr>
        <w:t>Comuníquese al Departamento Ejecutivo, dése al registro municipal respectivo, publíquese y cumplido archívese.</w:t>
      </w:r>
    </w:p>
    <w:p w:rsidR="00FD4AE1" w:rsidRDefault="00FD4AE1" w:rsidP="00FD4AE1">
      <w:pPr>
        <w:overflowPunct w:val="0"/>
        <w:autoSpaceDE w:val="0"/>
        <w:spacing w:after="0" w:line="240" w:lineRule="auto"/>
        <w:jc w:val="both"/>
        <w:textAlignment w:val="baseline"/>
        <w:rPr>
          <w:rFonts w:ascii="Cambria" w:eastAsia="Times New Roman" w:hAnsi="Cambria"/>
          <w:lang w:eastAsia="es-ES_tradnl"/>
        </w:rPr>
      </w:pPr>
    </w:p>
    <w:p w:rsidR="00FD4AE1" w:rsidRDefault="00FD4AE1" w:rsidP="00FD4AE1">
      <w:pPr>
        <w:overflowPunct w:val="0"/>
        <w:autoSpaceDE w:val="0"/>
        <w:spacing w:after="0" w:line="240" w:lineRule="auto"/>
        <w:jc w:val="both"/>
        <w:textAlignment w:val="baseline"/>
        <w:rPr>
          <w:rFonts w:ascii="Cambria" w:eastAsia="Times New Roman" w:hAnsi="Cambria"/>
          <w:lang w:eastAsia="es-ES_tradnl"/>
        </w:rPr>
      </w:pPr>
      <w:r>
        <w:rPr>
          <w:rFonts w:ascii="Cambria" w:eastAsia="Times New Roman" w:hAnsi="Cambria"/>
          <w:lang w:eastAsia="es-ES_tradnl"/>
        </w:rPr>
        <w:t>PL</w:t>
      </w:r>
    </w:p>
    <w:p w:rsidR="00FD4AE1" w:rsidRDefault="00FD4AE1" w:rsidP="00FD4AE1">
      <w:pPr>
        <w:overflowPunct w:val="0"/>
        <w:autoSpaceDE w:val="0"/>
        <w:spacing w:after="0" w:line="240" w:lineRule="auto"/>
        <w:jc w:val="both"/>
        <w:textAlignment w:val="baseline"/>
        <w:rPr>
          <w:rFonts w:ascii="Cambria" w:eastAsia="Times New Roman" w:hAnsi="Cambria"/>
          <w:lang w:eastAsia="es-ES_tradnl"/>
        </w:rPr>
      </w:pPr>
    </w:p>
    <w:p w:rsidR="00FD4AE1" w:rsidRPr="00037C58" w:rsidRDefault="00FD4AE1" w:rsidP="00FD4AE1">
      <w:pPr>
        <w:spacing w:line="240" w:lineRule="auto"/>
        <w:jc w:val="both"/>
        <w:rPr>
          <w:rFonts w:ascii="Cambria" w:hAnsi="Cambria"/>
          <w:b/>
        </w:rPr>
      </w:pPr>
      <w:r w:rsidRPr="00596723">
        <w:rPr>
          <w:rFonts w:ascii="Cambria" w:hAnsi="Cambria" w:cs="Century Gothic"/>
          <w:b/>
          <w:bCs/>
        </w:rPr>
        <w:t>DADA EN SES</w:t>
      </w:r>
      <w:r>
        <w:rPr>
          <w:rFonts w:ascii="Cambria" w:hAnsi="Cambria" w:cs="Century Gothic"/>
          <w:b/>
          <w:bCs/>
        </w:rPr>
        <w:t>ION ORDINARIA DEL DIA 08 DE MAYO</w:t>
      </w:r>
      <w:r w:rsidRPr="00596723">
        <w:rPr>
          <w:rFonts w:ascii="Cambria" w:hAnsi="Cambria" w:cs="Century Gothic"/>
          <w:b/>
          <w:bCs/>
        </w:rPr>
        <w:t xml:space="preserve"> DEL AÑO DOS MIL DIECIOCHO</w:t>
      </w:r>
    </w:p>
    <w:p w:rsidR="00FD4AE1" w:rsidRPr="00FD4AE1" w:rsidRDefault="00FD4AE1" w:rsidP="00FD4AE1">
      <w:pPr>
        <w:overflowPunct w:val="0"/>
        <w:autoSpaceDE w:val="0"/>
        <w:spacing w:after="0" w:line="240" w:lineRule="auto"/>
        <w:jc w:val="both"/>
        <w:textAlignment w:val="baseline"/>
        <w:rPr>
          <w:rFonts w:ascii="Cambria" w:hAnsi="Cambria"/>
        </w:rPr>
      </w:pPr>
    </w:p>
    <w:p w:rsidR="00FD4AE1" w:rsidRDefault="00FD4AE1"/>
    <w:p w:rsidR="00FD4AE1" w:rsidRDefault="00FD4AE1"/>
    <w:p w:rsidR="0009687B" w:rsidRPr="0009687B" w:rsidRDefault="0009687B" w:rsidP="0009687B"/>
    <w:p w:rsidR="0009687B" w:rsidRPr="0009687B" w:rsidRDefault="0009687B" w:rsidP="0009687B"/>
    <w:p w:rsidR="0009687B" w:rsidRPr="0009687B" w:rsidRDefault="0009687B" w:rsidP="0009687B"/>
    <w:p w:rsidR="0009687B" w:rsidRPr="0009687B" w:rsidRDefault="0009687B" w:rsidP="0009687B"/>
    <w:p w:rsidR="0009687B" w:rsidRPr="0009687B" w:rsidRDefault="0009687B" w:rsidP="0009687B"/>
    <w:p w:rsidR="0009687B" w:rsidRPr="0009687B" w:rsidRDefault="0009687B" w:rsidP="0009687B"/>
    <w:p w:rsidR="0009687B" w:rsidRPr="0009687B" w:rsidRDefault="0009687B" w:rsidP="0009687B"/>
    <w:p w:rsidR="0009687B" w:rsidRPr="0009687B" w:rsidRDefault="0009687B" w:rsidP="0009687B"/>
    <w:p w:rsidR="0009687B" w:rsidRPr="0009687B" w:rsidRDefault="0009687B" w:rsidP="0009687B"/>
    <w:p w:rsidR="0009687B" w:rsidRPr="0009687B" w:rsidRDefault="0009687B" w:rsidP="0009687B"/>
    <w:p w:rsidR="0009687B" w:rsidRPr="0009687B" w:rsidRDefault="0009687B" w:rsidP="0009687B"/>
    <w:p w:rsidR="0009687B" w:rsidRPr="0009687B" w:rsidRDefault="0009687B" w:rsidP="0009687B"/>
    <w:p w:rsidR="0009687B" w:rsidRPr="0009687B" w:rsidRDefault="0009687B" w:rsidP="0009687B"/>
    <w:p w:rsidR="0009687B" w:rsidRPr="0009687B" w:rsidRDefault="0009687B" w:rsidP="0009687B"/>
    <w:p w:rsidR="0009687B" w:rsidRPr="0009687B" w:rsidRDefault="0009687B" w:rsidP="0009687B"/>
    <w:p w:rsidR="0009687B" w:rsidRPr="0009687B" w:rsidRDefault="0009687B" w:rsidP="0009687B"/>
    <w:p w:rsidR="0009687B" w:rsidRPr="0009687B" w:rsidRDefault="0009687B" w:rsidP="0009687B"/>
    <w:p w:rsidR="0009687B" w:rsidRPr="0009687B" w:rsidRDefault="0009687B" w:rsidP="0009687B"/>
    <w:p w:rsidR="0009687B" w:rsidRPr="0009687B" w:rsidRDefault="0009687B" w:rsidP="0009687B"/>
    <w:p w:rsidR="0009687B" w:rsidRDefault="0009687B" w:rsidP="0009687B"/>
    <w:p w:rsidR="00315D70" w:rsidRPr="0009687B" w:rsidRDefault="0009687B" w:rsidP="0009687B">
      <w:pPr>
        <w:tabs>
          <w:tab w:val="left" w:pos="1290"/>
        </w:tabs>
      </w:pPr>
      <w:r>
        <w:tab/>
      </w:r>
    </w:p>
    <w:sectPr w:rsidR="00315D70" w:rsidRPr="0009687B" w:rsidSect="0009687B">
      <w:headerReference w:type="default" r:id="rId61"/>
      <w:footerReference w:type="default" r:id="rId62"/>
      <w:pgSz w:w="11906" w:h="16838" w:code="9"/>
      <w:pgMar w:top="1418" w:right="1701" w:bottom="851" w:left="1701"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453" w:rsidRDefault="00E36453" w:rsidP="00454243">
      <w:pPr>
        <w:spacing w:after="0" w:line="240" w:lineRule="auto"/>
      </w:pPr>
      <w:r>
        <w:separator/>
      </w:r>
    </w:p>
  </w:endnote>
  <w:endnote w:type="continuationSeparator" w:id="1">
    <w:p w:rsidR="00E36453" w:rsidRDefault="00E36453" w:rsidP="00454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43" w:rsidRDefault="0009687B">
    <w:pPr>
      <w:pStyle w:val="Piedepgina"/>
    </w:pPr>
    <w:r>
      <w:rPr>
        <w:noProof/>
        <w:lang w:eastAsia="es-AR"/>
      </w:rPr>
      <w:pict>
        <v:shapetype id="_x0000_t202" coordsize="21600,21600" o:spt="202" path="m,l,21600r21600,l21600,xe">
          <v:stroke joinstyle="miter"/>
          <v:path gradientshapeok="t" o:connecttype="rect"/>
        </v:shapetype>
        <v:shape id="_x0000_s4097" type="#_x0000_t202" style="position:absolute;margin-left:350.7pt;margin-top:-11.95pt;width:131.25pt;height:26.35pt;z-index:251656704;visibility:visible;mso-height-percent:200;mso-wrap-distance-top:3.6pt;mso-wrap-distance-bottom:3.6pt;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" filled="f" stroked="f">
          <v:textbox style="mso-fit-shape-to-text:t">
            <w:txbxContent>
              <w:p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w:r>
    <w:r>
      <w:rPr>
        <w:noProof/>
        <w:lang w:eastAsia="es-AR"/>
      </w:rPr>
      <w:pict>
        <v:shape id="_x0000_s4098" type="#_x0000_t202" style="position:absolute;margin-left:155.45pt;margin-top:-11.95pt;width:161.25pt;height:29.55pt;z-index:251655680;visibility:visible;mso-height-percent:200;mso-wrap-distance-top:3.6pt;mso-wrap-distance-bottom:3.6pt;mso-position-horizontal-relative:margin;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" filled="f" stroked="f">
          <v:textbox style="mso-fit-shape-to-text:t">
            <w:txbxContent>
              <w:p w:rsidR="00454243" w:rsidRPr="00F91F8A" w:rsidRDefault="00452ADC" w:rsidP="00CB110A">
                <w:pPr>
                  <w:spacing w:after="0"/>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rsidR="00CB110A" w:rsidRPr="00F91F8A" w:rsidRDefault="00CB110A" w:rsidP="00CB110A">
                <w:pPr>
                  <w:spacing w:after="0"/>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w:r>
    <w:r>
      <w:rPr>
        <w:noProof/>
        <w:lang w:eastAsia="es-AR"/>
      </w:rPr>
      <w:pict>
        <v:shape id="Cuadro de texto 2" o:spid="_x0000_s4099" type="#_x0000_t202" style="position:absolute;margin-left:-28.05pt;margin-top:-17.95pt;width:149.25pt;height:40.7pt;z-index:251654656;visibility:visible;mso-height-percent:200;mso-wrap-distance-top:3.6pt;mso-wrap-distance-bottom:3.6pt;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TOFwIAAAUE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" filled="f" stroked="f">
          <v:textbox style="mso-fit-shape-to-text:t">
            <w:txbxContent>
              <w:p w:rsidR="00950DFB" w:rsidRPr="0009687B" w:rsidRDefault="002803DB" w:rsidP="00E812E5">
                <w:pPr>
                  <w:spacing w:after="0"/>
                  <w:rPr>
                    <w:rFonts w:ascii="Arial" w:hAnsi="Arial" w:cs="Arial"/>
                    <w:b/>
                    <w:color w:val="000000"/>
                    <w:sz w:val="18"/>
                    <w:szCs w:val="18"/>
                  </w:rPr>
                </w:pPr>
                <w:r>
                  <w:rPr>
                    <w:rFonts w:ascii="Arial" w:hAnsi="Arial" w:cs="Arial"/>
                    <w:b/>
                    <w:color w:val="000000"/>
                    <w:sz w:val="18"/>
                    <w:szCs w:val="18"/>
                  </w:rPr>
                  <w:t>Secretaria Administrativa</w:t>
                </w:r>
              </w:p>
              <w:p w:rsidR="00454243" w:rsidRPr="00CC124D" w:rsidRDefault="007D1161" w:rsidP="00E812E5">
                <w:pPr>
                  <w:spacing w:after="0"/>
                  <w:rPr>
                    <w:rFonts w:ascii="Arial" w:hAnsi="Arial" w:cs="Arial"/>
                    <w:b/>
                    <w:color w:val="660066"/>
                    <w:sz w:val="18"/>
                    <w:szCs w:val="18"/>
                  </w:rPr>
                </w:pPr>
                <w:r>
                  <w:rPr>
                    <w:rFonts w:ascii="Arial" w:hAnsi="Arial" w:cs="Arial"/>
                    <w:b/>
                    <w:color w:val="660066"/>
                    <w:sz w:val="18"/>
                    <w:szCs w:val="18"/>
                  </w:rPr>
                  <w:t>HCD</w:t>
                </w:r>
              </w:p>
              <w:p w:rsidR="00A177F4" w:rsidRPr="00CC124D" w:rsidRDefault="00A177F4"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w:r>
    <w:r w:rsidR="00121D96">
      <w:rPr>
        <w:noProof/>
        <w:lang w:eastAsia="es-AR"/>
      </w:rPr>
      <w:pict>
        <v:line id="Conector recto 20" o:spid="_x0000_s4101" style="position:absolute;flip:x;z-index:251657728;visibility:visible;mso-width-relative:margin;mso-height-relative:margin" from="142.2pt,2.3pt" to="142.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" strokecolor="#606" strokeweight="1.25pt">
          <v:stroke joinstyle="miter"/>
        </v:line>
      </w:pict>
    </w:r>
    <w:r w:rsidR="00121D96">
      <w:rPr>
        <w:noProof/>
        <w:lang w:eastAsia="es-AR"/>
      </w:rPr>
      <w:pict>
        <v:line id="Conector recto 21" o:spid="_x0000_s4100" style="position:absolute;flip:x;z-index:251658752;visibility:visible;mso-width-relative:margin;mso-height-relative:margin" from="332.7pt,1.55pt" to="332.7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" strokecolor="#606" strokeweight="1.25pt">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453" w:rsidRDefault="00E36453" w:rsidP="00454243">
      <w:pPr>
        <w:spacing w:after="0" w:line="240" w:lineRule="auto"/>
      </w:pPr>
      <w:r>
        <w:separator/>
      </w:r>
    </w:p>
  </w:footnote>
  <w:footnote w:type="continuationSeparator" w:id="1">
    <w:p w:rsidR="00E36453" w:rsidRDefault="00E36453" w:rsidP="004542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B6" w:rsidRDefault="00121D96" w:rsidP="005944B6">
    <w:pPr>
      <w:pStyle w:val="Encabezado"/>
      <w:rPr>
        <w:noProof/>
      </w:rPr>
    </w:pPr>
    <w:bookmarkStart w:id="1" w:name="_Hlk502147258"/>
    <w:bookmarkStart w:id="2" w:name="_Hlk502147259"/>
    <w:r>
      <w:rPr>
        <w:noProof/>
        <w:lang w:eastAsia="es-AR"/>
      </w:rPr>
      <w:pict>
        <v:shapetype id="_x0000_t202" coordsize="21600,21600" o:spt="202" path="m,l,21600r21600,l21600,xe">
          <v:stroke joinstyle="miter"/>
          <v:path gradientshapeok="t" o:connecttype="rect"/>
        </v:shapetype>
        <v:shape id="Cuadro de texto 4" o:spid="_x0000_s4102" type="#_x0000_t202" style="position:absolute;margin-left:-42.3pt;margin-top:19.3pt;width:254.25pt;height:33.55pt;z-index:25165977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" filled="f" stroked="f">
          <v:textbox>
            <w:txbxContent>
              <w:p w:rsidR="005944B6" w:rsidRDefault="005944B6" w:rsidP="005944B6">
                <w:pPr>
                  <w:spacing w:after="0"/>
                  <w:rPr>
                    <w:b/>
                  </w:rPr>
                </w:pPr>
                <w:r>
                  <w:rPr>
                    <w:b/>
                  </w:rPr>
                  <w:t>“Año del Centenario de la Reforma Universitaria:</w:t>
                </w:r>
              </w:p>
              <w:p w:rsidR="005944B6" w:rsidRDefault="005944B6" w:rsidP="005944B6">
                <w:pPr>
                  <w:spacing w:after="0"/>
                  <w:rPr>
                    <w:rFonts w:ascii="Arial" w:hAnsi="Arial" w:cs="Arial"/>
                    <w:sz w:val="18"/>
                    <w:szCs w:val="18"/>
                  </w:rPr>
                </w:pPr>
                <w:r>
                  <w:rPr>
                    <w:rFonts w:ascii="Arial" w:hAnsi="Arial" w:cs="Arial"/>
                    <w:sz w:val="18"/>
                    <w:szCs w:val="18"/>
                  </w:rPr>
                  <w:t xml:space="preserve"> Los dolores que nos quedan son libertades que nos faltan”</w:t>
                </w:r>
              </w:p>
            </w:txbxContent>
          </v:textbox>
          <w10:wrap type="square" anchorx="margin"/>
        </v:shape>
      </w:pict>
    </w:r>
    <w:r w:rsidR="00B542B6">
      <w:rPr>
        <w:noProof/>
        <w:lang w:eastAsia="es-AR"/>
      </w:rPr>
      <w:drawing>
        <wp:anchor distT="0" distB="0" distL="114300" distR="114300" simplePos="0" relativeHeight="251660800" behindDoc="0" locked="0" layoutInCell="1" allowOverlap="1">
          <wp:simplePos x="0" y="0"/>
          <wp:positionH relativeFrom="column">
            <wp:posOffset>2844165</wp:posOffset>
          </wp:positionH>
          <wp:positionV relativeFrom="paragraph">
            <wp:posOffset>273685</wp:posOffset>
          </wp:positionV>
          <wp:extent cx="3037840" cy="338455"/>
          <wp:effectExtent l="19050" t="0" r="0" b="0"/>
          <wp:wrapSquare wrapText="bothSides"/>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3037840" cy="338455"/>
                  </a:xfrm>
                  <a:prstGeom prst="rect">
                    <a:avLst/>
                  </a:prstGeom>
                  <a:noFill/>
                  <a:ln w="9525">
                    <a:noFill/>
                    <a:miter lim="800000"/>
                    <a:headEnd/>
                    <a:tailEnd/>
                  </a:ln>
                </pic:spPr>
              </pic:pic>
            </a:graphicData>
          </a:graphic>
        </wp:anchor>
      </w:drawing>
    </w:r>
  </w:p>
  <w:bookmarkEnd w:id="1"/>
  <w:bookmarkEnd w:id="2"/>
  <w:p w:rsidR="005944B6" w:rsidRDefault="005944B6" w:rsidP="005944B6">
    <w:pPr>
      <w:pStyle w:val="Encabezado"/>
    </w:pPr>
  </w:p>
  <w:p w:rsidR="00A177F4" w:rsidRDefault="00A177F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54243"/>
    <w:rsid w:val="0000231E"/>
    <w:rsid w:val="000028CE"/>
    <w:rsid w:val="0009687B"/>
    <w:rsid w:val="00121D96"/>
    <w:rsid w:val="001402FD"/>
    <w:rsid w:val="0016661F"/>
    <w:rsid w:val="002753E0"/>
    <w:rsid w:val="002803DB"/>
    <w:rsid w:val="00315D70"/>
    <w:rsid w:val="00373DF4"/>
    <w:rsid w:val="00452ADC"/>
    <w:rsid w:val="00454243"/>
    <w:rsid w:val="005559BD"/>
    <w:rsid w:val="005944B6"/>
    <w:rsid w:val="005E24B5"/>
    <w:rsid w:val="006C32D2"/>
    <w:rsid w:val="007C4AE1"/>
    <w:rsid w:val="007D1161"/>
    <w:rsid w:val="007F280F"/>
    <w:rsid w:val="008D414E"/>
    <w:rsid w:val="008E715C"/>
    <w:rsid w:val="00950DFB"/>
    <w:rsid w:val="009B0A39"/>
    <w:rsid w:val="00A177F4"/>
    <w:rsid w:val="00B542B6"/>
    <w:rsid w:val="00BC214E"/>
    <w:rsid w:val="00C257B4"/>
    <w:rsid w:val="00C409D2"/>
    <w:rsid w:val="00C47183"/>
    <w:rsid w:val="00CB110A"/>
    <w:rsid w:val="00CB7787"/>
    <w:rsid w:val="00CC124D"/>
    <w:rsid w:val="00E266A4"/>
    <w:rsid w:val="00E36453"/>
    <w:rsid w:val="00E670C6"/>
    <w:rsid w:val="00E812E5"/>
    <w:rsid w:val="00EF25D2"/>
    <w:rsid w:val="00F91F8A"/>
    <w:rsid w:val="00FD4AE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96"/>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styleId="Hipervnculo">
    <w:name w:val="Hyperlink"/>
    <w:rsid w:val="00FD4AE1"/>
    <w:rPr>
      <w:color w:val="000080"/>
      <w:u w:val="single"/>
      <w:lang/>
    </w:rPr>
  </w:style>
</w:styles>
</file>

<file path=word/webSettings.xml><?xml version="1.0" encoding="utf-8"?>
<w:webSettings xmlns:r="http://schemas.openxmlformats.org/officeDocument/2006/relationships" xmlns:w="http://schemas.openxmlformats.org/wordprocessingml/2006/main">
  <w:divs>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Pintor" TargetMode="External"/><Relationship Id="rId18" Type="http://schemas.openxmlformats.org/officeDocument/2006/relationships/hyperlink" Target="https://es.wikipedia.org/wiki/Abadd&#243;n_el_exterminador" TargetMode="External"/><Relationship Id="rId26" Type="http://schemas.openxmlformats.org/officeDocument/2006/relationships/hyperlink" Target="https://es.wikipedia.org/wiki/Existencialismo" TargetMode="External"/><Relationship Id="rId39" Type="http://schemas.openxmlformats.org/officeDocument/2006/relationships/hyperlink" Target="https://es.wikipedia.org/wiki/Liga_Argentina_por_los_Derechos_del_Hombre" TargetMode="External"/><Relationship Id="rId21" Type="http://schemas.openxmlformats.org/officeDocument/2006/relationships/hyperlink" Target="https://es.wikipedia.org/wiki/El_escritor_y_sus_fantasmas" TargetMode="External"/><Relationship Id="rId34" Type="http://schemas.openxmlformats.org/officeDocument/2006/relationships/hyperlink" Target="https://es.wikipedia.org/wiki/Nunca_M&#225;s" TargetMode="External"/><Relationship Id="rId42" Type="http://schemas.openxmlformats.org/officeDocument/2006/relationships/hyperlink" Target="https://es.wikipedia.org/wiki/Premio_Miguel_de_Cervantes" TargetMode="External"/><Relationship Id="rId47" Type="http://schemas.openxmlformats.org/officeDocument/2006/relationships/hyperlink" Target="https://es.wikipedia.org/wiki/Colombia" TargetMode="External"/><Relationship Id="rId50" Type="http://schemas.openxmlformats.org/officeDocument/2006/relationships/hyperlink" Target="https://es.wikipedia.org/wiki/Rep&#250;blica_Federal_de_Alemania" TargetMode="External"/><Relationship Id="rId55" Type="http://schemas.openxmlformats.org/officeDocument/2006/relationships/hyperlink" Target="https://es.wikipedia.org/wiki/Universidad_de_Rosario" TargetMode="External"/><Relationship Id="rId63" Type="http://schemas.openxmlformats.org/officeDocument/2006/relationships/fontTable" Target="fontTable.xml"/><Relationship Id="rId7" Type="http://schemas.openxmlformats.org/officeDocument/2006/relationships/hyperlink" Target="https://es.wikipedia.org/wiki/1911" TargetMode="External"/><Relationship Id="rId2" Type="http://schemas.openxmlformats.org/officeDocument/2006/relationships/settings" Target="settings.xml"/><Relationship Id="rId16" Type="http://schemas.openxmlformats.org/officeDocument/2006/relationships/hyperlink" Target="https://es.wikipedia.org/wiki/Sobre_h&#233;roes_y_tumbas" TargetMode="External"/><Relationship Id="rId20" Type="http://schemas.openxmlformats.org/officeDocument/2006/relationships/hyperlink" Target="https://es.wikipedia.org/wiki/Hombres_y_engranajes" TargetMode="External"/><Relationship Id="rId29" Type="http://schemas.openxmlformats.org/officeDocument/2006/relationships/hyperlink" Target="https://es.wikipedia.org/wiki/CONADEP" TargetMode="External"/><Relationship Id="rId41" Type="http://schemas.openxmlformats.org/officeDocument/2006/relationships/hyperlink" Target="https://es.wikipedia.org/wiki/Extrema_izquierda" TargetMode="External"/><Relationship Id="rId54" Type="http://schemas.openxmlformats.org/officeDocument/2006/relationships/hyperlink" Target="https://es.wikipedia.org/wiki/Universidad_de_Murcia" TargetMode="External"/><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es.wikipedia.org/wiki/24_de_junio" TargetMode="External"/><Relationship Id="rId11" Type="http://schemas.openxmlformats.org/officeDocument/2006/relationships/hyperlink" Target="https://es.wikipedia.org/wiki/Ensayo" TargetMode="External"/><Relationship Id="rId24" Type="http://schemas.openxmlformats.org/officeDocument/2006/relationships/hyperlink" Target="https://es.wikipedia.org/wiki/F&#237;sica" TargetMode="External"/><Relationship Id="rId32" Type="http://schemas.openxmlformats.org/officeDocument/2006/relationships/hyperlink" Target="https://es.wikipedia.org/wiki/Derechos_humanos" TargetMode="External"/><Relationship Id="rId37" Type="http://schemas.openxmlformats.org/officeDocument/2006/relationships/hyperlink" Target="https://es.wikipedia.org/wiki/Adolfo_P&#233;rez_Esquivel" TargetMode="External"/><Relationship Id="rId40" Type="http://schemas.openxmlformats.org/officeDocument/2006/relationships/hyperlink" Target="https://es.wikipedia.org/wiki/Extrema_derecha" TargetMode="External"/><Relationship Id="rId45" Type="http://schemas.openxmlformats.org/officeDocument/2006/relationships/hyperlink" Target="https://es.wikipedia.org/wiki/Municipalidad_de_la_Ciudad_de_Buenos_Aires" TargetMode="External"/><Relationship Id="rId53" Type="http://schemas.openxmlformats.org/officeDocument/2006/relationships/hyperlink" Target="https://es.wikipedia.org/wiki/Honoris_causa" TargetMode="External"/><Relationship Id="rId58" Type="http://schemas.openxmlformats.org/officeDocument/2006/relationships/hyperlink" Target="https://es.wikipedia.org/wiki/Universidad_Nacional_de_R&#237;o_Cuarto" TargetMode="External"/><Relationship Id="rId5" Type="http://schemas.openxmlformats.org/officeDocument/2006/relationships/endnotes" Target="endnotes.xml"/><Relationship Id="rId15" Type="http://schemas.openxmlformats.org/officeDocument/2006/relationships/hyperlink" Target="https://es.wikipedia.org/wiki/El_t&#250;nel_(novela)" TargetMode="External"/><Relationship Id="rId23" Type="http://schemas.openxmlformats.org/officeDocument/2006/relationships/hyperlink" Target="https://es.wikipedia.org/wiki/Jorge_Luis_Borges" TargetMode="External"/><Relationship Id="rId28" Type="http://schemas.openxmlformats.org/officeDocument/2006/relationships/hyperlink" Target="https://es.wikipedia.org/wiki/Ra&#250;l_Alfons&#237;n" TargetMode="External"/><Relationship Id="rId36" Type="http://schemas.openxmlformats.org/officeDocument/2006/relationships/hyperlink" Target="https://es.wikipedia.org/wiki/Servicio_de_Paz_y_Justicia" TargetMode="External"/><Relationship Id="rId49" Type="http://schemas.openxmlformats.org/officeDocument/2006/relationships/hyperlink" Target="https://es.wikipedia.org/wiki/Premio_Gabriela_Mistral" TargetMode="External"/><Relationship Id="rId57" Type="http://schemas.openxmlformats.org/officeDocument/2006/relationships/hyperlink" Target="https://es.wikipedia.org/wiki/Universidad_de_Tur&#237;n" TargetMode="External"/><Relationship Id="rId61" Type="http://schemas.openxmlformats.org/officeDocument/2006/relationships/header" Target="header1.xml"/><Relationship Id="rId10" Type="http://schemas.openxmlformats.org/officeDocument/2006/relationships/hyperlink" Target="https://es.wikipedia.org/wiki/Escritor" TargetMode="External"/><Relationship Id="rId19" Type="http://schemas.openxmlformats.org/officeDocument/2006/relationships/hyperlink" Target="https://es.wikipedia.org/wiki/Uno_y_el_Universo" TargetMode="External"/><Relationship Id="rId31" Type="http://schemas.openxmlformats.org/officeDocument/2006/relationships/hyperlink" Target="https://es.wikipedia.org/wiki/Dictadura_militar" TargetMode="External"/><Relationship Id="rId44" Type="http://schemas.openxmlformats.org/officeDocument/2006/relationships/hyperlink" Target="https://es.wikipedia.org/wiki/Premio_Konex" TargetMode="External"/><Relationship Id="rId52" Type="http://schemas.openxmlformats.org/officeDocument/2006/relationships/hyperlink" Target="https://es.wikipedia.org/wiki/Israel" TargetMode="External"/><Relationship Id="rId60" Type="http://schemas.openxmlformats.org/officeDocument/2006/relationships/hyperlink" Target="https://es.wikipedia.org/wiki/El_Mundo_(Espa&#241;a)" TargetMode="External"/><Relationship Id="rId4" Type="http://schemas.openxmlformats.org/officeDocument/2006/relationships/footnotes" Target="footnotes.xml"/><Relationship Id="rId9" Type="http://schemas.openxmlformats.org/officeDocument/2006/relationships/hyperlink" Target="https://es.wikipedia.org/wiki/2011" TargetMode="External"/><Relationship Id="rId14" Type="http://schemas.openxmlformats.org/officeDocument/2006/relationships/hyperlink" Target="https://es.wikipedia.org/wiki/Argentina" TargetMode="External"/><Relationship Id="rId22" Type="http://schemas.openxmlformats.org/officeDocument/2006/relationships/hyperlink" Target="https://es.wikipedia.org/wiki/Premio_Miguel_de_Cervantes" TargetMode="External"/><Relationship Id="rId27" Type="http://schemas.openxmlformats.org/officeDocument/2006/relationships/hyperlink" Target="https://es.wikipedia.org/wiki/Psicolog&#237;a" TargetMode="External"/><Relationship Id="rId30" Type="http://schemas.openxmlformats.org/officeDocument/2006/relationships/hyperlink" Target="https://es.wikipedia.org/wiki/Nunca_m&#225;s" TargetMode="External"/><Relationship Id="rId35" Type="http://schemas.openxmlformats.org/officeDocument/2006/relationships/hyperlink" Target="https://es.wikipedia.org/wiki/Ra&#250;l_Alfons&#237;n" TargetMode="External"/><Relationship Id="rId43" Type="http://schemas.openxmlformats.org/officeDocument/2006/relationships/hyperlink" Target="https://es.wikipedia.org/wiki/Jorge_Luis_Borges" TargetMode="External"/><Relationship Id="rId48" Type="http://schemas.openxmlformats.org/officeDocument/2006/relationships/hyperlink" Target="https://es.wikipedia.org/wiki/OEA" TargetMode="External"/><Relationship Id="rId56" Type="http://schemas.openxmlformats.org/officeDocument/2006/relationships/hyperlink" Target="https://es.wikipedia.org/wiki/Universidad_de_San_Luis" TargetMode="External"/><Relationship Id="rId64" Type="http://schemas.openxmlformats.org/officeDocument/2006/relationships/theme" Target="theme/theme1.xml"/><Relationship Id="rId8" Type="http://schemas.openxmlformats.org/officeDocument/2006/relationships/hyperlink" Target="https://es.wikipedia.org/wiki/30_de_abril" TargetMode="External"/><Relationship Id="rId51" Type="http://schemas.openxmlformats.org/officeDocument/2006/relationships/hyperlink" Target="https://es.wikipedia.org/wiki/Premio_Jerusal&#233;n" TargetMode="External"/><Relationship Id="rId3" Type="http://schemas.openxmlformats.org/officeDocument/2006/relationships/webSettings" Target="webSettings.xml"/><Relationship Id="rId12" Type="http://schemas.openxmlformats.org/officeDocument/2006/relationships/hyperlink" Target="https://es.wikipedia.org/wiki/F&#237;sico" TargetMode="External"/><Relationship Id="rId17" Type="http://schemas.openxmlformats.org/officeDocument/2006/relationships/hyperlink" Target="https://es.wikipedia.org/wiki/Siglo_XX" TargetMode="External"/><Relationship Id="rId25" Type="http://schemas.openxmlformats.org/officeDocument/2006/relationships/hyperlink" Target="https://es.wikipedia.org/wiki/Surrealista" TargetMode="External"/><Relationship Id="rId33" Type="http://schemas.openxmlformats.org/officeDocument/2006/relationships/hyperlink" Target="https://es.wikipedia.org/wiki/Argentina" TargetMode="External"/><Relationship Id="rId38" Type="http://schemas.openxmlformats.org/officeDocument/2006/relationships/hyperlink" Target="https://es.wikipedia.org/wiki/Asamblea_Permanente_por_los_Derechos_Humanos" TargetMode="External"/><Relationship Id="rId46" Type="http://schemas.openxmlformats.org/officeDocument/2006/relationships/hyperlink" Target="https://es.wikipedia.org/wiki/Orden_de_Boyac&#225;" TargetMode="External"/><Relationship Id="rId59" Type="http://schemas.openxmlformats.org/officeDocument/2006/relationships/hyperlink" Target="https://es.wikipedia.org/wiki/El_Pa&#237;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1716</Words>
  <Characters>9442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ORDENANZA Nº /18</vt:lpstr>
    </vt:vector>
  </TitlesOfParts>
  <Company/>
  <LinksUpToDate>false</LinksUpToDate>
  <CharactersWithSpaces>11136</CharactersWithSpaces>
  <SharedDoc>false</SharedDoc>
  <HLinks>
    <vt:vector size="330" baseType="variant">
      <vt:variant>
        <vt:i4>7012580</vt:i4>
      </vt:variant>
      <vt:variant>
        <vt:i4>162</vt:i4>
      </vt:variant>
      <vt:variant>
        <vt:i4>0</vt:i4>
      </vt:variant>
      <vt:variant>
        <vt:i4>5</vt:i4>
      </vt:variant>
      <vt:variant>
        <vt:lpwstr>https://es.wikipedia.org/wiki/El_Mundo_(España)</vt:lpwstr>
      </vt:variant>
      <vt:variant>
        <vt:lpwstr/>
      </vt:variant>
      <vt:variant>
        <vt:i4>12648495</vt:i4>
      </vt:variant>
      <vt:variant>
        <vt:i4>159</vt:i4>
      </vt:variant>
      <vt:variant>
        <vt:i4>0</vt:i4>
      </vt:variant>
      <vt:variant>
        <vt:i4>5</vt:i4>
      </vt:variant>
      <vt:variant>
        <vt:lpwstr>https://es.wikipedia.org/wiki/El_País</vt:lpwstr>
      </vt:variant>
      <vt:variant>
        <vt:lpwstr/>
      </vt:variant>
      <vt:variant>
        <vt:i4>15073324</vt:i4>
      </vt:variant>
      <vt:variant>
        <vt:i4>156</vt:i4>
      </vt:variant>
      <vt:variant>
        <vt:i4>0</vt:i4>
      </vt:variant>
      <vt:variant>
        <vt:i4>5</vt:i4>
      </vt:variant>
      <vt:variant>
        <vt:lpwstr>https://es.wikipedia.org/wiki/Universidad_Nacional_de_Río_Cuarto</vt:lpwstr>
      </vt:variant>
      <vt:variant>
        <vt:lpwstr/>
      </vt:variant>
      <vt:variant>
        <vt:i4>221</vt:i4>
      </vt:variant>
      <vt:variant>
        <vt:i4>153</vt:i4>
      </vt:variant>
      <vt:variant>
        <vt:i4>0</vt:i4>
      </vt:variant>
      <vt:variant>
        <vt:i4>5</vt:i4>
      </vt:variant>
      <vt:variant>
        <vt:lpwstr>https://es.wikipedia.org/wiki/Universidad_de_Turín</vt:lpwstr>
      </vt:variant>
      <vt:variant>
        <vt:lpwstr/>
      </vt:variant>
      <vt:variant>
        <vt:i4>7340046</vt:i4>
      </vt:variant>
      <vt:variant>
        <vt:i4>150</vt:i4>
      </vt:variant>
      <vt:variant>
        <vt:i4>0</vt:i4>
      </vt:variant>
      <vt:variant>
        <vt:i4>5</vt:i4>
      </vt:variant>
      <vt:variant>
        <vt:lpwstr>https://es.wikipedia.org/wiki/Universidad_de_San_Luis</vt:lpwstr>
      </vt:variant>
      <vt:variant>
        <vt:lpwstr/>
      </vt:variant>
      <vt:variant>
        <vt:i4>7602210</vt:i4>
      </vt:variant>
      <vt:variant>
        <vt:i4>147</vt:i4>
      </vt:variant>
      <vt:variant>
        <vt:i4>0</vt:i4>
      </vt:variant>
      <vt:variant>
        <vt:i4>5</vt:i4>
      </vt:variant>
      <vt:variant>
        <vt:lpwstr>https://es.wikipedia.org/wiki/Universidad_de_Rosario</vt:lpwstr>
      </vt:variant>
      <vt:variant>
        <vt:lpwstr/>
      </vt:variant>
      <vt:variant>
        <vt:i4>1966163</vt:i4>
      </vt:variant>
      <vt:variant>
        <vt:i4>144</vt:i4>
      </vt:variant>
      <vt:variant>
        <vt:i4>0</vt:i4>
      </vt:variant>
      <vt:variant>
        <vt:i4>5</vt:i4>
      </vt:variant>
      <vt:variant>
        <vt:lpwstr>https://es.wikipedia.org/wiki/Universidad_de_Murcia</vt:lpwstr>
      </vt:variant>
      <vt:variant>
        <vt:lpwstr/>
      </vt:variant>
      <vt:variant>
        <vt:i4>1310821</vt:i4>
      </vt:variant>
      <vt:variant>
        <vt:i4>141</vt:i4>
      </vt:variant>
      <vt:variant>
        <vt:i4>0</vt:i4>
      </vt:variant>
      <vt:variant>
        <vt:i4>5</vt:i4>
      </vt:variant>
      <vt:variant>
        <vt:lpwstr>https://es.wikipedia.org/wiki/Honoris_causa</vt:lpwstr>
      </vt:variant>
      <vt:variant>
        <vt:lpwstr/>
      </vt:variant>
      <vt:variant>
        <vt:i4>5111818</vt:i4>
      </vt:variant>
      <vt:variant>
        <vt:i4>138</vt:i4>
      </vt:variant>
      <vt:variant>
        <vt:i4>0</vt:i4>
      </vt:variant>
      <vt:variant>
        <vt:i4>5</vt:i4>
      </vt:variant>
      <vt:variant>
        <vt:lpwstr>https://es.wikipedia.org/wiki/Israel</vt:lpwstr>
      </vt:variant>
      <vt:variant>
        <vt:lpwstr/>
      </vt:variant>
      <vt:variant>
        <vt:i4>2687183</vt:i4>
      </vt:variant>
      <vt:variant>
        <vt:i4>135</vt:i4>
      </vt:variant>
      <vt:variant>
        <vt:i4>0</vt:i4>
      </vt:variant>
      <vt:variant>
        <vt:i4>5</vt:i4>
      </vt:variant>
      <vt:variant>
        <vt:lpwstr>https://es.wikipedia.org/wiki/Premio_Jerusalén</vt:lpwstr>
      </vt:variant>
      <vt:variant>
        <vt:lpwstr/>
      </vt:variant>
      <vt:variant>
        <vt:i4>11010132</vt:i4>
      </vt:variant>
      <vt:variant>
        <vt:i4>132</vt:i4>
      </vt:variant>
      <vt:variant>
        <vt:i4>0</vt:i4>
      </vt:variant>
      <vt:variant>
        <vt:i4>5</vt:i4>
      </vt:variant>
      <vt:variant>
        <vt:lpwstr>https://es.wikipedia.org/wiki/República_Federal_de_Alemania</vt:lpwstr>
      </vt:variant>
      <vt:variant>
        <vt:lpwstr/>
      </vt:variant>
      <vt:variant>
        <vt:i4>6488108</vt:i4>
      </vt:variant>
      <vt:variant>
        <vt:i4>129</vt:i4>
      </vt:variant>
      <vt:variant>
        <vt:i4>0</vt:i4>
      </vt:variant>
      <vt:variant>
        <vt:i4>5</vt:i4>
      </vt:variant>
      <vt:variant>
        <vt:lpwstr>https://es.wikipedia.org/wiki/Premio_Gabriela_Mistral</vt:lpwstr>
      </vt:variant>
      <vt:variant>
        <vt:lpwstr/>
      </vt:variant>
      <vt:variant>
        <vt:i4>5570587</vt:i4>
      </vt:variant>
      <vt:variant>
        <vt:i4>126</vt:i4>
      </vt:variant>
      <vt:variant>
        <vt:i4>0</vt:i4>
      </vt:variant>
      <vt:variant>
        <vt:i4>5</vt:i4>
      </vt:variant>
      <vt:variant>
        <vt:lpwstr>https://es.wikipedia.org/wiki/OEA</vt:lpwstr>
      </vt:variant>
      <vt:variant>
        <vt:lpwstr/>
      </vt:variant>
      <vt:variant>
        <vt:i4>3342463</vt:i4>
      </vt:variant>
      <vt:variant>
        <vt:i4>123</vt:i4>
      </vt:variant>
      <vt:variant>
        <vt:i4>0</vt:i4>
      </vt:variant>
      <vt:variant>
        <vt:i4>5</vt:i4>
      </vt:variant>
      <vt:variant>
        <vt:lpwstr>https://es.wikipedia.org/wiki/Colombia</vt:lpwstr>
      </vt:variant>
      <vt:variant>
        <vt:lpwstr/>
      </vt:variant>
      <vt:variant>
        <vt:i4>6619172</vt:i4>
      </vt:variant>
      <vt:variant>
        <vt:i4>120</vt:i4>
      </vt:variant>
      <vt:variant>
        <vt:i4>0</vt:i4>
      </vt:variant>
      <vt:variant>
        <vt:i4>5</vt:i4>
      </vt:variant>
      <vt:variant>
        <vt:lpwstr>https://es.wikipedia.org/wiki/Orden_de_Boyacá</vt:lpwstr>
      </vt:variant>
      <vt:variant>
        <vt:lpwstr/>
      </vt:variant>
      <vt:variant>
        <vt:i4>8323108</vt:i4>
      </vt:variant>
      <vt:variant>
        <vt:i4>117</vt:i4>
      </vt:variant>
      <vt:variant>
        <vt:i4>0</vt:i4>
      </vt:variant>
      <vt:variant>
        <vt:i4>5</vt:i4>
      </vt:variant>
      <vt:variant>
        <vt:lpwstr>https://es.wikipedia.org/wiki/Municipalidad_de_la_Ciudad_de_Buenos_Aires</vt:lpwstr>
      </vt:variant>
      <vt:variant>
        <vt:lpwstr/>
      </vt:variant>
      <vt:variant>
        <vt:i4>3997789</vt:i4>
      </vt:variant>
      <vt:variant>
        <vt:i4>114</vt:i4>
      </vt:variant>
      <vt:variant>
        <vt:i4>0</vt:i4>
      </vt:variant>
      <vt:variant>
        <vt:i4>5</vt:i4>
      </vt:variant>
      <vt:variant>
        <vt:lpwstr>https://es.wikipedia.org/wiki/Premio_Konex</vt:lpwstr>
      </vt:variant>
      <vt:variant>
        <vt:lpwstr/>
      </vt:variant>
      <vt:variant>
        <vt:i4>1310811</vt:i4>
      </vt:variant>
      <vt:variant>
        <vt:i4>111</vt:i4>
      </vt:variant>
      <vt:variant>
        <vt:i4>0</vt:i4>
      </vt:variant>
      <vt:variant>
        <vt:i4>5</vt:i4>
      </vt:variant>
      <vt:variant>
        <vt:lpwstr>https://es.wikipedia.org/wiki/Jorge_Luis_Borges</vt:lpwstr>
      </vt:variant>
      <vt:variant>
        <vt:lpwstr/>
      </vt:variant>
      <vt:variant>
        <vt:i4>6422532</vt:i4>
      </vt:variant>
      <vt:variant>
        <vt:i4>108</vt:i4>
      </vt:variant>
      <vt:variant>
        <vt:i4>0</vt:i4>
      </vt:variant>
      <vt:variant>
        <vt:i4>5</vt:i4>
      </vt:variant>
      <vt:variant>
        <vt:lpwstr>https://es.wikipedia.org/wiki/Premio_Miguel_de_Cervantes</vt:lpwstr>
      </vt:variant>
      <vt:variant>
        <vt:lpwstr/>
      </vt:variant>
      <vt:variant>
        <vt:i4>393314</vt:i4>
      </vt:variant>
      <vt:variant>
        <vt:i4>105</vt:i4>
      </vt:variant>
      <vt:variant>
        <vt:i4>0</vt:i4>
      </vt:variant>
      <vt:variant>
        <vt:i4>5</vt:i4>
      </vt:variant>
      <vt:variant>
        <vt:lpwstr>https://es.wikipedia.org/wiki/Extrema_izquierda</vt:lpwstr>
      </vt:variant>
      <vt:variant>
        <vt:lpwstr/>
      </vt:variant>
      <vt:variant>
        <vt:i4>6291476</vt:i4>
      </vt:variant>
      <vt:variant>
        <vt:i4>102</vt:i4>
      </vt:variant>
      <vt:variant>
        <vt:i4>0</vt:i4>
      </vt:variant>
      <vt:variant>
        <vt:i4>5</vt:i4>
      </vt:variant>
      <vt:variant>
        <vt:lpwstr>https://es.wikipedia.org/wiki/Extrema_derecha</vt:lpwstr>
      </vt:variant>
      <vt:variant>
        <vt:lpwstr/>
      </vt:variant>
      <vt:variant>
        <vt:i4>5373974</vt:i4>
      </vt:variant>
      <vt:variant>
        <vt:i4>99</vt:i4>
      </vt:variant>
      <vt:variant>
        <vt:i4>0</vt:i4>
      </vt:variant>
      <vt:variant>
        <vt:i4>5</vt:i4>
      </vt:variant>
      <vt:variant>
        <vt:lpwstr>https://es.wikipedia.org/wiki/Liga_Argentina_por_los_Derechos_del_Hombre</vt:lpwstr>
      </vt:variant>
      <vt:variant>
        <vt:lpwstr/>
      </vt:variant>
      <vt:variant>
        <vt:i4>852066</vt:i4>
      </vt:variant>
      <vt:variant>
        <vt:i4>96</vt:i4>
      </vt:variant>
      <vt:variant>
        <vt:i4>0</vt:i4>
      </vt:variant>
      <vt:variant>
        <vt:i4>5</vt:i4>
      </vt:variant>
      <vt:variant>
        <vt:lpwstr>https://es.wikipedia.org/wiki/Asamblea_Permanente_por_los_Derechos_Humanos</vt:lpwstr>
      </vt:variant>
      <vt:variant>
        <vt:lpwstr/>
      </vt:variant>
      <vt:variant>
        <vt:i4>3604704</vt:i4>
      </vt:variant>
      <vt:variant>
        <vt:i4>93</vt:i4>
      </vt:variant>
      <vt:variant>
        <vt:i4>0</vt:i4>
      </vt:variant>
      <vt:variant>
        <vt:i4>5</vt:i4>
      </vt:variant>
      <vt:variant>
        <vt:lpwstr>https://es.wikipedia.org/wiki/Adolfo_Pérez_Esquivel</vt:lpwstr>
      </vt:variant>
      <vt:variant>
        <vt:lpwstr/>
      </vt:variant>
      <vt:variant>
        <vt:i4>7733285</vt:i4>
      </vt:variant>
      <vt:variant>
        <vt:i4>90</vt:i4>
      </vt:variant>
      <vt:variant>
        <vt:i4>0</vt:i4>
      </vt:variant>
      <vt:variant>
        <vt:i4>5</vt:i4>
      </vt:variant>
      <vt:variant>
        <vt:lpwstr>https://es.wikipedia.org/wiki/Servicio_de_Paz_y_Justicia</vt:lpwstr>
      </vt:variant>
      <vt:variant>
        <vt:lpwstr/>
      </vt:variant>
      <vt:variant>
        <vt:i4>12124371</vt:i4>
      </vt:variant>
      <vt:variant>
        <vt:i4>87</vt:i4>
      </vt:variant>
      <vt:variant>
        <vt:i4>0</vt:i4>
      </vt:variant>
      <vt:variant>
        <vt:i4>5</vt:i4>
      </vt:variant>
      <vt:variant>
        <vt:lpwstr>https://es.wikipedia.org/wiki/Raúl_Alfonsín</vt:lpwstr>
      </vt:variant>
      <vt:variant>
        <vt:lpwstr/>
      </vt:variant>
      <vt:variant>
        <vt:i4>9961592</vt:i4>
      </vt:variant>
      <vt:variant>
        <vt:i4>84</vt:i4>
      </vt:variant>
      <vt:variant>
        <vt:i4>0</vt:i4>
      </vt:variant>
      <vt:variant>
        <vt:i4>5</vt:i4>
      </vt:variant>
      <vt:variant>
        <vt:lpwstr>https://es.wikipedia.org/wiki/Nunca_Más</vt:lpwstr>
      </vt:variant>
      <vt:variant>
        <vt:lpwstr/>
      </vt:variant>
      <vt:variant>
        <vt:i4>3997813</vt:i4>
      </vt:variant>
      <vt:variant>
        <vt:i4>81</vt:i4>
      </vt:variant>
      <vt:variant>
        <vt:i4>0</vt:i4>
      </vt:variant>
      <vt:variant>
        <vt:i4>5</vt:i4>
      </vt:variant>
      <vt:variant>
        <vt:lpwstr>https://es.wikipedia.org/wiki/Argentina</vt:lpwstr>
      </vt:variant>
      <vt:variant>
        <vt:lpwstr/>
      </vt:variant>
      <vt:variant>
        <vt:i4>3342410</vt:i4>
      </vt:variant>
      <vt:variant>
        <vt:i4>78</vt:i4>
      </vt:variant>
      <vt:variant>
        <vt:i4>0</vt:i4>
      </vt:variant>
      <vt:variant>
        <vt:i4>5</vt:i4>
      </vt:variant>
      <vt:variant>
        <vt:lpwstr>https://es.wikipedia.org/wiki/Derechos_humanos</vt:lpwstr>
      </vt:variant>
      <vt:variant>
        <vt:lpwstr/>
      </vt:variant>
      <vt:variant>
        <vt:i4>327795</vt:i4>
      </vt:variant>
      <vt:variant>
        <vt:i4>75</vt:i4>
      </vt:variant>
      <vt:variant>
        <vt:i4>0</vt:i4>
      </vt:variant>
      <vt:variant>
        <vt:i4>5</vt:i4>
      </vt:variant>
      <vt:variant>
        <vt:lpwstr>https://es.wikipedia.org/wiki/Dictadura_militar</vt:lpwstr>
      </vt:variant>
      <vt:variant>
        <vt:lpwstr/>
      </vt:variant>
      <vt:variant>
        <vt:i4>9961592</vt:i4>
      </vt:variant>
      <vt:variant>
        <vt:i4>72</vt:i4>
      </vt:variant>
      <vt:variant>
        <vt:i4>0</vt:i4>
      </vt:variant>
      <vt:variant>
        <vt:i4>5</vt:i4>
      </vt:variant>
      <vt:variant>
        <vt:lpwstr>https://es.wikipedia.org/wiki/Nunca_más</vt:lpwstr>
      </vt:variant>
      <vt:variant>
        <vt:lpwstr/>
      </vt:variant>
      <vt:variant>
        <vt:i4>5963805</vt:i4>
      </vt:variant>
      <vt:variant>
        <vt:i4>69</vt:i4>
      </vt:variant>
      <vt:variant>
        <vt:i4>0</vt:i4>
      </vt:variant>
      <vt:variant>
        <vt:i4>5</vt:i4>
      </vt:variant>
      <vt:variant>
        <vt:lpwstr>https://es.wikipedia.org/wiki/CONADEP</vt:lpwstr>
      </vt:variant>
      <vt:variant>
        <vt:lpwstr/>
      </vt:variant>
      <vt:variant>
        <vt:i4>12124371</vt:i4>
      </vt:variant>
      <vt:variant>
        <vt:i4>66</vt:i4>
      </vt:variant>
      <vt:variant>
        <vt:i4>0</vt:i4>
      </vt:variant>
      <vt:variant>
        <vt:i4>5</vt:i4>
      </vt:variant>
      <vt:variant>
        <vt:lpwstr>https://es.wikipedia.org/wiki/Raúl_Alfonsín</vt:lpwstr>
      </vt:variant>
      <vt:variant>
        <vt:lpwstr/>
      </vt:variant>
      <vt:variant>
        <vt:i4>4849792</vt:i4>
      </vt:variant>
      <vt:variant>
        <vt:i4>63</vt:i4>
      </vt:variant>
      <vt:variant>
        <vt:i4>0</vt:i4>
      </vt:variant>
      <vt:variant>
        <vt:i4>5</vt:i4>
      </vt:variant>
      <vt:variant>
        <vt:lpwstr>https://es.wikipedia.org/wiki/Psicología</vt:lpwstr>
      </vt:variant>
      <vt:variant>
        <vt:lpwstr/>
      </vt:variant>
      <vt:variant>
        <vt:i4>5767188</vt:i4>
      </vt:variant>
      <vt:variant>
        <vt:i4>60</vt:i4>
      </vt:variant>
      <vt:variant>
        <vt:i4>0</vt:i4>
      </vt:variant>
      <vt:variant>
        <vt:i4>5</vt:i4>
      </vt:variant>
      <vt:variant>
        <vt:lpwstr>https://es.wikipedia.org/wiki/Existencialismo</vt:lpwstr>
      </vt:variant>
      <vt:variant>
        <vt:lpwstr/>
      </vt:variant>
      <vt:variant>
        <vt:i4>4915215</vt:i4>
      </vt:variant>
      <vt:variant>
        <vt:i4>57</vt:i4>
      </vt:variant>
      <vt:variant>
        <vt:i4>0</vt:i4>
      </vt:variant>
      <vt:variant>
        <vt:i4>5</vt:i4>
      </vt:variant>
      <vt:variant>
        <vt:lpwstr>https://es.wikipedia.org/wiki/Surrealista</vt:lpwstr>
      </vt:variant>
      <vt:variant>
        <vt:lpwstr/>
      </vt:variant>
      <vt:variant>
        <vt:i4>13959170</vt:i4>
      </vt:variant>
      <vt:variant>
        <vt:i4>54</vt:i4>
      </vt:variant>
      <vt:variant>
        <vt:i4>0</vt:i4>
      </vt:variant>
      <vt:variant>
        <vt:i4>5</vt:i4>
      </vt:variant>
      <vt:variant>
        <vt:lpwstr>https://es.wikipedia.org/wiki/Física</vt:lpwstr>
      </vt:variant>
      <vt:variant>
        <vt:lpwstr/>
      </vt:variant>
      <vt:variant>
        <vt:i4>1310811</vt:i4>
      </vt:variant>
      <vt:variant>
        <vt:i4>51</vt:i4>
      </vt:variant>
      <vt:variant>
        <vt:i4>0</vt:i4>
      </vt:variant>
      <vt:variant>
        <vt:i4>5</vt:i4>
      </vt:variant>
      <vt:variant>
        <vt:lpwstr>https://es.wikipedia.org/wiki/Jorge_Luis_Borges</vt:lpwstr>
      </vt:variant>
      <vt:variant>
        <vt:lpwstr/>
      </vt:variant>
      <vt:variant>
        <vt:i4>6422532</vt:i4>
      </vt:variant>
      <vt:variant>
        <vt:i4>48</vt:i4>
      </vt:variant>
      <vt:variant>
        <vt:i4>0</vt:i4>
      </vt:variant>
      <vt:variant>
        <vt:i4>5</vt:i4>
      </vt:variant>
      <vt:variant>
        <vt:lpwstr>https://es.wikipedia.org/wiki/Premio_Miguel_de_Cervantes</vt:lpwstr>
      </vt:variant>
      <vt:variant>
        <vt:lpwstr/>
      </vt:variant>
      <vt:variant>
        <vt:i4>7405620</vt:i4>
      </vt:variant>
      <vt:variant>
        <vt:i4>45</vt:i4>
      </vt:variant>
      <vt:variant>
        <vt:i4>0</vt:i4>
      </vt:variant>
      <vt:variant>
        <vt:i4>5</vt:i4>
      </vt:variant>
      <vt:variant>
        <vt:lpwstr>https://es.wikipedia.org/wiki/El_escritor_y_sus_fantasmas</vt:lpwstr>
      </vt:variant>
      <vt:variant>
        <vt:lpwstr/>
      </vt:variant>
      <vt:variant>
        <vt:i4>3342446</vt:i4>
      </vt:variant>
      <vt:variant>
        <vt:i4>42</vt:i4>
      </vt:variant>
      <vt:variant>
        <vt:i4>0</vt:i4>
      </vt:variant>
      <vt:variant>
        <vt:i4>5</vt:i4>
      </vt:variant>
      <vt:variant>
        <vt:lpwstr>https://es.wikipedia.org/wiki/Hombres_y_engranajes</vt:lpwstr>
      </vt:variant>
      <vt:variant>
        <vt:lpwstr/>
      </vt:variant>
      <vt:variant>
        <vt:i4>3670087</vt:i4>
      </vt:variant>
      <vt:variant>
        <vt:i4>39</vt:i4>
      </vt:variant>
      <vt:variant>
        <vt:i4>0</vt:i4>
      </vt:variant>
      <vt:variant>
        <vt:i4>5</vt:i4>
      </vt:variant>
      <vt:variant>
        <vt:lpwstr>https://es.wikipedia.org/wiki/Uno_y_el_Universo</vt:lpwstr>
      </vt:variant>
      <vt:variant>
        <vt:lpwstr/>
      </vt:variant>
      <vt:variant>
        <vt:i4>15859774</vt:i4>
      </vt:variant>
      <vt:variant>
        <vt:i4>36</vt:i4>
      </vt:variant>
      <vt:variant>
        <vt:i4>0</vt:i4>
      </vt:variant>
      <vt:variant>
        <vt:i4>5</vt:i4>
      </vt:variant>
      <vt:variant>
        <vt:lpwstr>https://es.wikipedia.org/wiki/Abaddón_el_exterminador</vt:lpwstr>
      </vt:variant>
      <vt:variant>
        <vt:lpwstr/>
      </vt:variant>
      <vt:variant>
        <vt:i4>1179767</vt:i4>
      </vt:variant>
      <vt:variant>
        <vt:i4>33</vt:i4>
      </vt:variant>
      <vt:variant>
        <vt:i4>0</vt:i4>
      </vt:variant>
      <vt:variant>
        <vt:i4>5</vt:i4>
      </vt:variant>
      <vt:variant>
        <vt:lpwstr>https://es.wikipedia.org/wiki/Siglo_XX</vt:lpwstr>
      </vt:variant>
      <vt:variant>
        <vt:lpwstr/>
      </vt:variant>
      <vt:variant>
        <vt:i4>8781928</vt:i4>
      </vt:variant>
      <vt:variant>
        <vt:i4>30</vt:i4>
      </vt:variant>
      <vt:variant>
        <vt:i4>0</vt:i4>
      </vt:variant>
      <vt:variant>
        <vt:i4>5</vt:i4>
      </vt:variant>
      <vt:variant>
        <vt:lpwstr>https://es.wikipedia.org/wiki/Sobre_héroes_y_tumbas</vt:lpwstr>
      </vt:variant>
      <vt:variant>
        <vt:lpwstr/>
      </vt:variant>
      <vt:variant>
        <vt:i4>6881530</vt:i4>
      </vt:variant>
      <vt:variant>
        <vt:i4>27</vt:i4>
      </vt:variant>
      <vt:variant>
        <vt:i4>0</vt:i4>
      </vt:variant>
      <vt:variant>
        <vt:i4>5</vt:i4>
      </vt:variant>
      <vt:variant>
        <vt:lpwstr>https://es.wikipedia.org/wiki/El_túnel_(novela)</vt:lpwstr>
      </vt:variant>
      <vt:variant>
        <vt:lpwstr/>
      </vt:variant>
      <vt:variant>
        <vt:i4>3997813</vt:i4>
      </vt:variant>
      <vt:variant>
        <vt:i4>24</vt:i4>
      </vt:variant>
      <vt:variant>
        <vt:i4>0</vt:i4>
      </vt:variant>
      <vt:variant>
        <vt:i4>5</vt:i4>
      </vt:variant>
      <vt:variant>
        <vt:lpwstr>https://es.wikipedia.org/wiki/Argentina</vt:lpwstr>
      </vt:variant>
      <vt:variant>
        <vt:lpwstr/>
      </vt:variant>
      <vt:variant>
        <vt:i4>6225925</vt:i4>
      </vt:variant>
      <vt:variant>
        <vt:i4>21</vt:i4>
      </vt:variant>
      <vt:variant>
        <vt:i4>0</vt:i4>
      </vt:variant>
      <vt:variant>
        <vt:i4>5</vt:i4>
      </vt:variant>
      <vt:variant>
        <vt:lpwstr>https://es.wikipedia.org/wiki/Pintor</vt:lpwstr>
      </vt:variant>
      <vt:variant>
        <vt:lpwstr/>
      </vt:variant>
      <vt:variant>
        <vt:i4>14352386</vt:i4>
      </vt:variant>
      <vt:variant>
        <vt:i4>18</vt:i4>
      </vt:variant>
      <vt:variant>
        <vt:i4>0</vt:i4>
      </vt:variant>
      <vt:variant>
        <vt:i4>5</vt:i4>
      </vt:variant>
      <vt:variant>
        <vt:lpwstr>https://es.wikipedia.org/wiki/Físico</vt:lpwstr>
      </vt:variant>
      <vt:variant>
        <vt:lpwstr/>
      </vt:variant>
      <vt:variant>
        <vt:i4>5242907</vt:i4>
      </vt:variant>
      <vt:variant>
        <vt:i4>15</vt:i4>
      </vt:variant>
      <vt:variant>
        <vt:i4>0</vt:i4>
      </vt:variant>
      <vt:variant>
        <vt:i4>5</vt:i4>
      </vt:variant>
      <vt:variant>
        <vt:lpwstr>https://es.wikipedia.org/wiki/Ensayo</vt:lpwstr>
      </vt:variant>
      <vt:variant>
        <vt:lpwstr/>
      </vt:variant>
      <vt:variant>
        <vt:i4>3604596</vt:i4>
      </vt:variant>
      <vt:variant>
        <vt:i4>12</vt:i4>
      </vt:variant>
      <vt:variant>
        <vt:i4>0</vt:i4>
      </vt:variant>
      <vt:variant>
        <vt:i4>5</vt:i4>
      </vt:variant>
      <vt:variant>
        <vt:lpwstr>https://es.wikipedia.org/wiki/Escritor</vt:lpwstr>
      </vt:variant>
      <vt:variant>
        <vt:lpwstr/>
      </vt:variant>
      <vt:variant>
        <vt:i4>3211383</vt:i4>
      </vt:variant>
      <vt:variant>
        <vt:i4>9</vt:i4>
      </vt:variant>
      <vt:variant>
        <vt:i4>0</vt:i4>
      </vt:variant>
      <vt:variant>
        <vt:i4>5</vt:i4>
      </vt:variant>
      <vt:variant>
        <vt:lpwstr>https://es.wikipedia.org/wiki/2011</vt:lpwstr>
      </vt:variant>
      <vt:variant>
        <vt:lpwstr/>
      </vt:variant>
      <vt:variant>
        <vt:i4>3145838</vt:i4>
      </vt:variant>
      <vt:variant>
        <vt:i4>6</vt:i4>
      </vt:variant>
      <vt:variant>
        <vt:i4>0</vt:i4>
      </vt:variant>
      <vt:variant>
        <vt:i4>5</vt:i4>
      </vt:variant>
      <vt:variant>
        <vt:lpwstr>https://es.wikipedia.org/wiki/30_de_abril</vt:lpwstr>
      </vt:variant>
      <vt:variant>
        <vt:lpwstr/>
      </vt:variant>
      <vt:variant>
        <vt:i4>3670132</vt:i4>
      </vt:variant>
      <vt:variant>
        <vt:i4>3</vt:i4>
      </vt:variant>
      <vt:variant>
        <vt:i4>0</vt:i4>
      </vt:variant>
      <vt:variant>
        <vt:i4>5</vt:i4>
      </vt:variant>
      <vt:variant>
        <vt:lpwstr>https://es.wikipedia.org/wiki/1911</vt:lpwstr>
      </vt:variant>
      <vt:variant>
        <vt:lpwstr/>
      </vt:variant>
      <vt:variant>
        <vt:i4>2293880</vt:i4>
      </vt:variant>
      <vt:variant>
        <vt:i4>0</vt:i4>
      </vt:variant>
      <vt:variant>
        <vt:i4>0</vt:i4>
      </vt:variant>
      <vt:variant>
        <vt:i4>5</vt:i4>
      </vt:variant>
      <vt:variant>
        <vt:lpwstr>https://es.wikipedia.org/wiki/24_de_junio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Nº /18</dc:title>
  <dc:subject/>
  <dc:creator>Claudia Castillo</dc:creator>
  <cp:keywords/>
  <cp:lastModifiedBy>placave</cp:lastModifiedBy>
  <cp:revision>2</cp:revision>
  <cp:lastPrinted>2018-05-09T12:05:00Z</cp:lastPrinted>
  <dcterms:created xsi:type="dcterms:W3CDTF">2018-05-09T12:07:00Z</dcterms:created>
  <dcterms:modified xsi:type="dcterms:W3CDTF">2018-05-09T12:07:00Z</dcterms:modified>
</cp:coreProperties>
</file>